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4D2D" w14:textId="1BE78FC5" w:rsidR="00857555" w:rsidRDefault="00857555" w:rsidP="00857555">
      <w:pPr>
        <w:pStyle w:val="a3"/>
        <w:spacing w:after="0" w:line="240" w:lineRule="auto"/>
        <w:ind w:firstLine="708"/>
        <w:rPr>
          <w:b/>
          <w:bCs/>
          <w:szCs w:val="24"/>
        </w:rPr>
      </w:pPr>
      <w:r>
        <w:rPr>
          <w:b/>
          <w:bCs/>
          <w:i/>
          <w:szCs w:val="24"/>
        </w:rPr>
        <w:t>Лекция 1.</w:t>
      </w:r>
      <w:r>
        <w:rPr>
          <w:b/>
          <w:bCs/>
          <w:szCs w:val="24"/>
        </w:rPr>
        <w:t xml:space="preserve"> Введение в дисциплину «</w:t>
      </w:r>
      <w:r w:rsidR="009458C2">
        <w:rPr>
          <w:b/>
          <w:bCs/>
          <w:szCs w:val="24"/>
        </w:rPr>
        <w:t>Исследовательские методы и математическая статистика в психологии</w:t>
      </w:r>
      <w:r>
        <w:rPr>
          <w:b/>
          <w:bCs/>
          <w:szCs w:val="24"/>
        </w:rPr>
        <w:t xml:space="preserve">» </w:t>
      </w:r>
    </w:p>
    <w:p w14:paraId="33497431" w14:textId="77777777" w:rsidR="00857555" w:rsidRDefault="00857555" w:rsidP="00857555">
      <w:pPr>
        <w:pStyle w:val="a3"/>
        <w:spacing w:after="0" w:line="240" w:lineRule="auto"/>
        <w:ind w:firstLine="708"/>
        <w:rPr>
          <w:b/>
          <w:bCs/>
          <w:szCs w:val="24"/>
        </w:rPr>
      </w:pPr>
    </w:p>
    <w:p w14:paraId="23FB4229" w14:textId="77777777" w:rsidR="00857555" w:rsidRDefault="00857555" w:rsidP="00857555">
      <w:pPr>
        <w:numPr>
          <w:ilvl w:val="0"/>
          <w:numId w:val="1"/>
        </w:numPr>
        <w:jc w:val="both"/>
      </w:pPr>
      <w:r>
        <w:t xml:space="preserve">Наука и ее специфические черты. </w:t>
      </w:r>
    </w:p>
    <w:p w14:paraId="7925E7DF" w14:textId="77777777" w:rsidR="00857555" w:rsidRDefault="00857555" w:rsidP="00857555">
      <w:pPr>
        <w:numPr>
          <w:ilvl w:val="0"/>
          <w:numId w:val="1"/>
        </w:numPr>
        <w:jc w:val="both"/>
      </w:pPr>
      <w:r>
        <w:t>Функции науки в современном обществе.</w:t>
      </w:r>
    </w:p>
    <w:p w14:paraId="3E3D5311" w14:textId="77777777" w:rsidR="00857555" w:rsidRDefault="00857555" w:rsidP="00857555">
      <w:pPr>
        <w:numPr>
          <w:ilvl w:val="0"/>
          <w:numId w:val="1"/>
        </w:numPr>
        <w:jc w:val="both"/>
      </w:pPr>
      <w:r>
        <w:t>Отличие науки от других сфер культуры.</w:t>
      </w:r>
    </w:p>
    <w:p w14:paraId="51A89328" w14:textId="77777777" w:rsidR="00857555" w:rsidRDefault="00857555" w:rsidP="00857555">
      <w:pPr>
        <w:ind w:firstLine="708"/>
        <w:jc w:val="both"/>
      </w:pPr>
      <w:r>
        <w:rPr>
          <w:b/>
          <w:i/>
        </w:rPr>
        <w:t>Ключевые слова:</w:t>
      </w:r>
      <w:r>
        <w:t xml:space="preserve"> наука, специфические черты науки, научные исследования, научно-исследовательская деятельность.</w:t>
      </w:r>
    </w:p>
    <w:p w14:paraId="4B225985" w14:textId="77777777" w:rsidR="00857555" w:rsidRDefault="00857555" w:rsidP="00857555">
      <w:pPr>
        <w:ind w:firstLine="708"/>
        <w:jc w:val="both"/>
      </w:pPr>
      <w:r>
        <w:rPr>
          <w:b/>
          <w:i/>
        </w:rPr>
        <w:t>Цель занятия</w:t>
      </w:r>
      <w:r>
        <w:rPr>
          <w:b/>
        </w:rPr>
        <w:t xml:space="preserve"> – </w:t>
      </w:r>
      <w:r>
        <w:t>мотивация студентов на изучение курса; знакомство с понятием «наука» и ее специфическими чертами, функциями науки; знакомство с понятием «научно-исследовательская деятельность».</w:t>
      </w:r>
    </w:p>
    <w:p w14:paraId="7FD1240C" w14:textId="77777777" w:rsidR="00857555" w:rsidRDefault="00857555" w:rsidP="00857555">
      <w:pPr>
        <w:ind w:firstLine="708"/>
        <w:jc w:val="both"/>
      </w:pPr>
    </w:p>
    <w:p w14:paraId="1560CD4F" w14:textId="77777777" w:rsidR="00857555" w:rsidRDefault="00857555" w:rsidP="00857555">
      <w:pPr>
        <w:numPr>
          <w:ilvl w:val="0"/>
          <w:numId w:val="2"/>
        </w:numPr>
        <w:ind w:hanging="11"/>
        <w:jc w:val="both"/>
        <w:rPr>
          <w:b/>
          <w:bCs/>
        </w:rPr>
      </w:pPr>
      <w:r>
        <w:rPr>
          <w:b/>
          <w:bCs/>
        </w:rPr>
        <w:t xml:space="preserve">Наука и ее специфические черты </w:t>
      </w:r>
    </w:p>
    <w:p w14:paraId="3DB1075F" w14:textId="77777777" w:rsidR="00857555" w:rsidRDefault="00857555" w:rsidP="00857555">
      <w:pPr>
        <w:shd w:val="clear" w:color="auto" w:fill="FFFFFF"/>
        <w:ind w:firstLine="720"/>
        <w:jc w:val="both"/>
      </w:pPr>
      <w:r>
        <w:rPr>
          <w:color w:val="000000"/>
        </w:rPr>
        <w:t xml:space="preserve">Начало XXI века ... Этот век называют веком информации и знаний. В XX в. человек открыл атомную энергию, начал познавать космос, создал роботов и компьютеры, смог проникнуть в тайны ДНК и т.д. </w:t>
      </w:r>
      <w:r>
        <w:rPr>
          <w:i/>
          <w:color w:val="000000"/>
        </w:rPr>
        <w:t>Вот лишь несколько фактов.</w:t>
      </w:r>
      <w:r>
        <w:rPr>
          <w:color w:val="000000"/>
        </w:rPr>
        <w:t xml:space="preserve"> На науку в развитых странах затрачивается 2-3% от валового национального продукта. Казахстан в кризисные 90-2000 гг. тратил до 0,5%, в 2010-2012 гг. ежегодно стал тратить на науку около 1%, планирует поднять до 2%. Научная информация удваивается каждые 10-15 лет, и темпы ее растут. 90% ученых, живших на планете, – наши современники. Процесс дифференциации научных знаний привел к тому, что в настоящее время насчитывается более 15 тысяч научных дисциплин [1, с. 20]. Фактически, наука развивается по экспоненте (объем финансирования, рост информации, количества ученых и др.).</w:t>
      </w:r>
    </w:p>
    <w:p w14:paraId="4B749FC7" w14:textId="77777777" w:rsidR="00857555" w:rsidRDefault="00857555" w:rsidP="00857555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Таким образом, сфера науки расширяется. Образно, если представить все научное знание в виде шара, а накопление опыта в виде постепенного расширения шара, то площадь соприкосновения знания и незнания увеличивается, а значит, открываются новые горизонты науки. Фактически наука открыла только песчинку из Вселенной знаний.</w:t>
      </w:r>
    </w:p>
    <w:p w14:paraId="54226E15" w14:textId="77777777" w:rsidR="00857555" w:rsidRDefault="00857555" w:rsidP="00857555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В философском знании существует два взгляда на науку в ее связи с жизнью человека: наука – продукт, созданный человеком (К. Ясперс), и наука как продукт бытия, открываемый через человека (М. Хайдеггер) [1, с. 21].  </w:t>
      </w:r>
    </w:p>
    <w:p w14:paraId="47E5FED5" w14:textId="77777777" w:rsidR="00857555" w:rsidRDefault="00857555" w:rsidP="00857555">
      <w:pPr>
        <w:shd w:val="clear" w:color="auto" w:fill="FFFFFF"/>
        <w:ind w:firstLine="720"/>
        <w:jc w:val="both"/>
      </w:pPr>
    </w:p>
    <w:p w14:paraId="5D6E1E19" w14:textId="77777777" w:rsidR="00857555" w:rsidRDefault="00857555" w:rsidP="00857555">
      <w:pPr>
        <w:keepNext/>
        <w:framePr w:dropCap="drop" w:lines="3" w:wrap="around" w:vAnchor="text" w:hAnchor="text"/>
        <w:jc w:val="both"/>
        <w:textAlignment w:val="baseline"/>
        <w:rPr>
          <w:position w:val="-12"/>
        </w:rPr>
      </w:pPr>
      <w:r>
        <w:rPr>
          <w:position w:val="-12"/>
        </w:rPr>
        <w:t xml:space="preserve"> </w:t>
      </w:r>
      <w:r>
        <w:rPr>
          <w:position w:val="-12"/>
          <w:sz w:val="96"/>
        </w:rPr>
        <w:t>?</w:t>
      </w:r>
    </w:p>
    <w:p w14:paraId="6485946C" w14:textId="77777777" w:rsidR="00857555" w:rsidRDefault="00857555" w:rsidP="00857555">
      <w:pPr>
        <w:jc w:val="both"/>
        <w:rPr>
          <w:rFonts w:ascii="Arial" w:hAnsi="Arial" w:cs="Arial"/>
        </w:rPr>
      </w:pPr>
      <w:r>
        <w:t xml:space="preserve"> </w:t>
      </w:r>
      <w:r>
        <w:rPr>
          <w:rFonts w:ascii="Arial" w:hAnsi="Arial" w:cs="Arial"/>
        </w:rPr>
        <w:t>Что Вы понимаете под понятием «наука»? Что, по Вашему мнению, входит в научную сферу?</w:t>
      </w:r>
    </w:p>
    <w:p w14:paraId="739BF049" w14:textId="77777777" w:rsidR="00857555" w:rsidRDefault="00857555" w:rsidP="00857555">
      <w:pPr>
        <w:jc w:val="both"/>
      </w:pPr>
    </w:p>
    <w:p w14:paraId="405E26CB" w14:textId="77777777" w:rsidR="00857555" w:rsidRDefault="00857555" w:rsidP="00857555">
      <w:pPr>
        <w:jc w:val="both"/>
      </w:pPr>
    </w:p>
    <w:p w14:paraId="77030067" w14:textId="77777777" w:rsidR="00857555" w:rsidRDefault="00857555" w:rsidP="00857555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  <w:spacing w:val="-1"/>
        </w:rPr>
        <w:t xml:space="preserve">Наука направлена на производство новых знаний о природе, обществе и мышлении, включая </w:t>
      </w:r>
      <w:r>
        <w:rPr>
          <w:color w:val="000000"/>
          <w:spacing w:val="12"/>
        </w:rPr>
        <w:t xml:space="preserve">все моменты этого производства: ученых с их знаниями, способностями, </w:t>
      </w:r>
      <w:r>
        <w:rPr>
          <w:color w:val="000000"/>
          <w:spacing w:val="1"/>
        </w:rPr>
        <w:t xml:space="preserve">квалификацией и опытом, разделение и кооперации. труда, научные учреждения, </w:t>
      </w:r>
      <w:r>
        <w:rPr>
          <w:color w:val="000000"/>
          <w:spacing w:val="-2"/>
        </w:rPr>
        <w:t xml:space="preserve">лабораторное оборудование, методы НИР, </w:t>
      </w:r>
      <w:proofErr w:type="spellStart"/>
      <w:r>
        <w:rPr>
          <w:color w:val="000000"/>
          <w:spacing w:val="-2"/>
        </w:rPr>
        <w:t>системe</w:t>
      </w:r>
      <w:proofErr w:type="spellEnd"/>
      <w:r>
        <w:rPr>
          <w:color w:val="000000"/>
          <w:spacing w:val="-2"/>
        </w:rPr>
        <w:t xml:space="preserve"> научно-технического информации, и </w:t>
      </w:r>
      <w:r>
        <w:rPr>
          <w:color w:val="000000"/>
          <w:spacing w:val="3"/>
        </w:rPr>
        <w:t xml:space="preserve">всю сумму научных знаний </w:t>
      </w:r>
      <w:r>
        <w:rPr>
          <w:color w:val="000000"/>
        </w:rPr>
        <w:t>(</w:t>
      </w:r>
      <w:proofErr w:type="spellStart"/>
      <w:r>
        <w:rPr>
          <w:color w:val="000000"/>
        </w:rPr>
        <w:t>см.опорный</w:t>
      </w:r>
      <w:proofErr w:type="spellEnd"/>
      <w:r>
        <w:rPr>
          <w:color w:val="000000"/>
        </w:rPr>
        <w:t xml:space="preserve"> сигнал «Солнце науки» на рис.1). </w:t>
      </w:r>
      <w:r>
        <w:rPr>
          <w:color w:val="000000"/>
          <w:spacing w:val="3"/>
        </w:rPr>
        <w:t xml:space="preserve">Науку можно рассматривать как одну из форм </w:t>
      </w:r>
      <w:r>
        <w:rPr>
          <w:color w:val="000000"/>
        </w:rPr>
        <w:t xml:space="preserve">общественного сознания; способ познания мира; отрасль культуры; социальный институт. </w:t>
      </w:r>
    </w:p>
    <w:p w14:paraId="49335445" w14:textId="77777777" w:rsidR="00857555" w:rsidRDefault="00857555" w:rsidP="00857555">
      <w:pPr>
        <w:shd w:val="clear" w:color="auto" w:fill="FFFFFF"/>
        <w:ind w:firstLine="708"/>
        <w:jc w:val="both"/>
      </w:pPr>
      <w:r>
        <w:rPr>
          <w:color w:val="000000"/>
        </w:rPr>
        <w:t xml:space="preserve">Наука – это: 1) система знаний о законах природы, общества, мышления. Науки различают: </w:t>
      </w:r>
      <w:r>
        <w:rPr>
          <w:color w:val="000000"/>
          <w:spacing w:val="1"/>
        </w:rPr>
        <w:t xml:space="preserve">по характеру предмета исследования (естественные, технические, гуманитарные, </w:t>
      </w:r>
      <w:r>
        <w:rPr>
          <w:color w:val="000000"/>
          <w:spacing w:val="-1"/>
        </w:rPr>
        <w:t xml:space="preserve">социальные, поведенческие и т.д.); по способу сбора данных и уровню их обобщения (эмпирические, идеографические); по степени практической применимости (чистые, прикладные); 2) социальный институт, функцией которого является производство, </w:t>
      </w:r>
      <w:r>
        <w:rPr>
          <w:color w:val="000000"/>
          <w:spacing w:val="2"/>
        </w:rPr>
        <w:t xml:space="preserve">накопление, распространение и использование новых знаний. Включает: систему </w:t>
      </w:r>
      <w:r>
        <w:rPr>
          <w:color w:val="000000"/>
          <w:spacing w:val="12"/>
        </w:rPr>
        <w:t xml:space="preserve">кооперации и разделения труда, сообщество ученых, профессионалов, </w:t>
      </w:r>
      <w:r>
        <w:rPr>
          <w:color w:val="000000"/>
          <w:spacing w:val="10"/>
        </w:rPr>
        <w:t xml:space="preserve">специализированные учреждения (университеты, институты, лаборатории, </w:t>
      </w:r>
      <w:r>
        <w:rPr>
          <w:color w:val="000000"/>
        </w:rPr>
        <w:t xml:space="preserve">оборудование и т.д.), систему норм, ценностей и правил, определяющих научную </w:t>
      </w:r>
      <w:r>
        <w:rPr>
          <w:color w:val="000000"/>
          <w:spacing w:val="-1"/>
        </w:rPr>
        <w:lastRenderedPageBreak/>
        <w:t>деятельность, методологию и методы исследования; систему категорий, теоретических знаний и эмпирических данных.</w:t>
      </w:r>
    </w:p>
    <w:p w14:paraId="5134C7C9" w14:textId="77777777" w:rsidR="00857555" w:rsidRDefault="00857555" w:rsidP="00857555">
      <w:pPr>
        <w:shd w:val="clear" w:color="auto" w:fill="FFFFFF"/>
        <w:ind w:firstLine="720"/>
        <w:jc w:val="both"/>
      </w:pPr>
    </w:p>
    <w:p w14:paraId="70E1595C" w14:textId="77777777" w:rsidR="00857555" w:rsidRDefault="00857555" w:rsidP="00857555">
      <w:pPr>
        <w:shd w:val="clear" w:color="auto" w:fill="FFFFFF"/>
        <w:ind w:firstLine="720"/>
        <w:jc w:val="both"/>
      </w:pPr>
      <w:r>
        <w:rPr>
          <w:color w:val="000000"/>
        </w:rPr>
        <w:t xml:space="preserve">Классическая наука имеет </w:t>
      </w:r>
      <w:r>
        <w:rPr>
          <w:b/>
          <w:color w:val="000000"/>
        </w:rPr>
        <w:t xml:space="preserve">специфические черты </w:t>
      </w:r>
      <w:r>
        <w:rPr>
          <w:color w:val="000000"/>
        </w:rPr>
        <w:t>(Горелов А.А., 2006):</w:t>
      </w:r>
    </w:p>
    <w:p w14:paraId="102E1B7B" w14:textId="77777777" w:rsidR="00857555" w:rsidRDefault="00857555" w:rsidP="00857555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Она УНИВЕРСАЛЬНА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сообщает знания, истинные для </w:t>
      </w:r>
      <w:r>
        <w:rPr>
          <w:rFonts w:ascii="Times New Roman" w:hAnsi="Times New Roman"/>
          <w:color w:val="000000"/>
          <w:sz w:val="24"/>
          <w:szCs w:val="24"/>
        </w:rPr>
        <w:t>всего универсума при тех условиях, при которых они добыты человеком.</w:t>
      </w:r>
    </w:p>
    <w:p w14:paraId="53E0F74D" w14:textId="77777777" w:rsidR="00857555" w:rsidRDefault="00857555" w:rsidP="00857555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ФРАГМЕНТАРНА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изучает не бытие в целом, а 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азличные фрагменты реальности или ее параметры, а сама делится на отдельные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дисциплины. Вообще, понятие бытия как философское не применимо к науке, </w:t>
      </w:r>
      <w:r>
        <w:rPr>
          <w:rFonts w:ascii="Times New Roman" w:hAnsi="Times New Roman"/>
          <w:color w:val="000000"/>
          <w:sz w:val="24"/>
          <w:szCs w:val="24"/>
        </w:rPr>
        <w:t xml:space="preserve">представляющей собой частное познание. Каждая наука как таковая есть определенная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проекция на мир, как бы прожектор, высвечивающий области, представляющие интерес </w:t>
      </w:r>
      <w:r>
        <w:rPr>
          <w:rFonts w:ascii="Times New Roman" w:hAnsi="Times New Roman"/>
          <w:color w:val="000000"/>
          <w:sz w:val="24"/>
          <w:szCs w:val="24"/>
        </w:rPr>
        <w:t xml:space="preserve">для ученых в данный момент. </w:t>
      </w:r>
    </w:p>
    <w:p w14:paraId="787C38F5" w14:textId="77777777" w:rsidR="00857555" w:rsidRDefault="00857555" w:rsidP="00857555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Наука ОБЩЕЗНАЧИМА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получаемые ею знания пригодны для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всех людей, и ее язык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однозначный, поскольку наука стремится как можно более 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етко фиксировать свои термины, что способствует объединению людей, живущих в </w:t>
      </w:r>
      <w:r>
        <w:rPr>
          <w:rFonts w:ascii="Times New Roman" w:hAnsi="Times New Roman"/>
          <w:color w:val="000000"/>
          <w:sz w:val="24"/>
          <w:szCs w:val="24"/>
        </w:rPr>
        <w:t>самых разных уголках планеты.</w:t>
      </w:r>
    </w:p>
    <w:p w14:paraId="50A21619" w14:textId="77777777" w:rsidR="00857555" w:rsidRDefault="00857555" w:rsidP="00857555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Наука ОБЕЗЛИЧЕННА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ни индивидуальные особенности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ученого, ни его национальность или место проживания никак не представлены в </w:t>
      </w:r>
      <w:r>
        <w:rPr>
          <w:rFonts w:ascii="Times New Roman" w:hAnsi="Times New Roman"/>
          <w:color w:val="000000"/>
          <w:sz w:val="24"/>
          <w:szCs w:val="24"/>
        </w:rPr>
        <w:t>конечных результатах научного познания.</w:t>
      </w:r>
    </w:p>
    <w:p w14:paraId="7536AA1A" w14:textId="77777777" w:rsidR="00857555" w:rsidRDefault="00857555" w:rsidP="00857555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Наука СИСТЕМАТИЧНА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>она имеет определенную структуру, а не является бессвязным набором частей.</w:t>
      </w:r>
    </w:p>
    <w:p w14:paraId="4D288C4C" w14:textId="77777777" w:rsidR="00857555" w:rsidRDefault="00857555" w:rsidP="00857555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Наука НЕЗАВЕРШЕННА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хотя научное знание безгранично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растет, оно все-таки не может достичь абсолютной истины, после которой уже нечего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будет исследовать.</w:t>
      </w:r>
    </w:p>
    <w:p w14:paraId="279B2C55" w14:textId="77777777" w:rsidR="00857555" w:rsidRDefault="00857555" w:rsidP="00857555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Наука ПРЕЕМСТВЕННА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новые знания определенным образом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 по определенным правилам соотносятся со старыми знаниями.</w:t>
      </w:r>
    </w:p>
    <w:p w14:paraId="070081DD" w14:textId="77777777" w:rsidR="00857555" w:rsidRDefault="00857555" w:rsidP="00857555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Наука КРИТИЧНА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она всегда готова поставить под сомнение 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пересмотреть свои даже самые основополагающие результаты.</w:t>
      </w:r>
    </w:p>
    <w:p w14:paraId="3982AB9D" w14:textId="77777777" w:rsidR="00857555" w:rsidRDefault="00857555" w:rsidP="00857555">
      <w:pPr>
        <w:shd w:val="clear" w:color="auto" w:fill="FFFFFF"/>
        <w:tabs>
          <w:tab w:val="left" w:pos="338"/>
        </w:tabs>
        <w:ind w:firstLine="720"/>
        <w:jc w:val="both"/>
      </w:pPr>
    </w:p>
    <w:p w14:paraId="64FE85F1" w14:textId="77777777" w:rsidR="00857555" w:rsidRDefault="00857555" w:rsidP="00857555">
      <w:pPr>
        <w:jc w:val="both"/>
      </w:pPr>
    </w:p>
    <w:p w14:paraId="13655B93" w14:textId="77777777" w:rsidR="00857555" w:rsidRDefault="00857555" w:rsidP="00857555">
      <w:pPr>
        <w:shd w:val="clear" w:color="auto" w:fill="FFFFFF"/>
        <w:jc w:val="center"/>
      </w:pPr>
      <w:r>
        <w:rPr>
          <w:noProof/>
        </w:rPr>
        <w:drawing>
          <wp:inline distT="0" distB="0" distL="0" distR="0" wp14:anchorId="39C105AA" wp14:editId="3D031C94">
            <wp:extent cx="3689350" cy="3405505"/>
            <wp:effectExtent l="0" t="0" r="6350" b="4445"/>
            <wp:docPr id="3" name="Рисунок 3" descr="SolnceNauki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olnceNauki2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340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6D4E5" w14:textId="77777777" w:rsidR="00857555" w:rsidRDefault="00857555" w:rsidP="00857555">
      <w:pPr>
        <w:shd w:val="clear" w:color="auto" w:fill="FFFFFF"/>
        <w:jc w:val="center"/>
        <w:rPr>
          <w:color w:val="000000"/>
          <w:spacing w:val="7"/>
        </w:rPr>
      </w:pPr>
      <w:r>
        <w:rPr>
          <w:b/>
        </w:rPr>
        <w:t>Рисунок 1</w:t>
      </w:r>
      <w:r>
        <w:t xml:space="preserve"> - Опорный сигнал «Солнце» науки»</w:t>
      </w:r>
    </w:p>
    <w:p w14:paraId="13D21B67" w14:textId="77777777" w:rsidR="00857555" w:rsidRDefault="00857555" w:rsidP="0085755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Наука ДОСТОВЕРНА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ее выводы требуют, допускают и </w:t>
      </w:r>
      <w:r>
        <w:rPr>
          <w:rFonts w:ascii="Times New Roman" w:hAnsi="Times New Roman"/>
          <w:color w:val="000000"/>
          <w:sz w:val="24"/>
          <w:szCs w:val="24"/>
        </w:rPr>
        <w:t>проходят проверку по определенным, сформулированным в ней правилам.</w:t>
      </w:r>
    </w:p>
    <w:p w14:paraId="7E71F975" w14:textId="77777777" w:rsidR="00857555" w:rsidRDefault="00857555" w:rsidP="0085755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Наука ВНЕМОРАЛЬНА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научные истины нейтральны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морально-этическом плане, а нравственные оценки могут относиться либо к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деятельности по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lastRenderedPageBreak/>
        <w:t xml:space="preserve">получению знания (этика ученого требует от него интеллектуальной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честности и мужества в процессе поиска истины), либо к деятельности по его при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менению.</w:t>
      </w:r>
    </w:p>
    <w:p w14:paraId="757C02CC" w14:textId="77777777" w:rsidR="00857555" w:rsidRDefault="00857555" w:rsidP="00857555">
      <w:pPr>
        <w:pStyle w:val="a5"/>
        <w:numPr>
          <w:ilvl w:val="0"/>
          <w:numId w:val="3"/>
        </w:num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Наука РАЦИОНАЛЬНА </w:t>
      </w:r>
      <w:r>
        <w:rPr>
          <w:rFonts w:ascii="Times New Roman" w:hAnsi="Times New Roman"/>
          <w:sz w:val="24"/>
          <w:szCs w:val="24"/>
        </w:rPr>
        <w:t xml:space="preserve">– она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получает знания на основе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рациональных процедур и законов логики и доходит до формулирования теорий и их </w:t>
      </w:r>
      <w:r>
        <w:rPr>
          <w:rFonts w:ascii="Times New Roman" w:hAnsi="Times New Roman"/>
          <w:color w:val="000000"/>
          <w:sz w:val="24"/>
          <w:szCs w:val="24"/>
        </w:rPr>
        <w:t>положений, выходящих за рамки эмпирического уровня.</w:t>
      </w:r>
    </w:p>
    <w:p w14:paraId="318451B5" w14:textId="77777777" w:rsidR="00857555" w:rsidRDefault="00857555" w:rsidP="00857555">
      <w:pPr>
        <w:pStyle w:val="a5"/>
        <w:numPr>
          <w:ilvl w:val="0"/>
          <w:numId w:val="3"/>
        </w:numPr>
        <w:shd w:val="clear" w:color="auto" w:fill="FFFFFF"/>
        <w:tabs>
          <w:tab w:val="left" w:pos="4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Наука ЧУВСТВЕННА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ее результаты требуют эмпирической </w:t>
      </w:r>
      <w:r>
        <w:rPr>
          <w:rFonts w:ascii="Times New Roman" w:hAnsi="Times New Roman"/>
          <w:color w:val="000000"/>
          <w:sz w:val="24"/>
          <w:szCs w:val="24"/>
        </w:rPr>
        <w:t xml:space="preserve">проверки с использованием восприятия и только после этого признаются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достоверными.</w:t>
      </w:r>
    </w:p>
    <w:p w14:paraId="3C3F6180" w14:textId="77777777" w:rsidR="00857555" w:rsidRDefault="00857555" w:rsidP="00857555">
      <w:pPr>
        <w:shd w:val="clear" w:color="auto" w:fill="FFFFFF"/>
        <w:ind w:firstLine="720"/>
        <w:jc w:val="both"/>
      </w:pPr>
      <w:r>
        <w:rPr>
          <w:color w:val="000000"/>
          <w:spacing w:val="1"/>
        </w:rPr>
        <w:t>Их мы отнесем к 6 диалектичным парам.</w:t>
      </w:r>
    </w:p>
    <w:p w14:paraId="668C2FAF" w14:textId="77777777" w:rsidR="00857555" w:rsidRDefault="00857555" w:rsidP="00857555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720"/>
        <w:jc w:val="both"/>
        <w:rPr>
          <w:color w:val="000000"/>
          <w:spacing w:val="-24"/>
        </w:rPr>
      </w:pPr>
      <w:r>
        <w:rPr>
          <w:color w:val="000000"/>
        </w:rPr>
        <w:t>универсальность - фрагментарность;</w:t>
      </w:r>
    </w:p>
    <w:p w14:paraId="2B0E31A7" w14:textId="77777777" w:rsidR="00857555" w:rsidRDefault="00857555" w:rsidP="00857555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720"/>
        <w:jc w:val="both"/>
        <w:rPr>
          <w:color w:val="000000"/>
          <w:spacing w:val="-7"/>
        </w:rPr>
      </w:pPr>
      <w:proofErr w:type="spellStart"/>
      <w:r>
        <w:rPr>
          <w:color w:val="000000"/>
          <w:spacing w:val="-4"/>
        </w:rPr>
        <w:t>общезначимость</w:t>
      </w:r>
      <w:proofErr w:type="spellEnd"/>
      <w:r>
        <w:rPr>
          <w:color w:val="000000"/>
          <w:spacing w:val="-4"/>
        </w:rPr>
        <w:t xml:space="preserve"> - обезличенность;</w:t>
      </w:r>
    </w:p>
    <w:p w14:paraId="5A93AEC8" w14:textId="77777777" w:rsidR="00857555" w:rsidRDefault="00857555" w:rsidP="00857555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720"/>
        <w:jc w:val="both"/>
        <w:rPr>
          <w:color w:val="000000"/>
          <w:spacing w:val="-10"/>
        </w:rPr>
      </w:pPr>
      <w:r>
        <w:rPr>
          <w:color w:val="000000"/>
        </w:rPr>
        <w:t>систематичность – незавершенность;</w:t>
      </w:r>
    </w:p>
    <w:p w14:paraId="6EA503B3" w14:textId="77777777" w:rsidR="00857555" w:rsidRDefault="00857555" w:rsidP="00857555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720"/>
        <w:jc w:val="both"/>
        <w:rPr>
          <w:color w:val="000000"/>
          <w:spacing w:val="-7"/>
        </w:rPr>
      </w:pPr>
      <w:r>
        <w:rPr>
          <w:color w:val="000000"/>
          <w:spacing w:val="-1"/>
        </w:rPr>
        <w:t>преемственность – критичность;</w:t>
      </w:r>
    </w:p>
    <w:p w14:paraId="4B8BCA16" w14:textId="77777777" w:rsidR="00857555" w:rsidRDefault="00857555" w:rsidP="00857555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720"/>
        <w:jc w:val="both"/>
        <w:rPr>
          <w:color w:val="000000"/>
          <w:spacing w:val="-14"/>
        </w:rPr>
      </w:pPr>
      <w:r>
        <w:rPr>
          <w:color w:val="000000"/>
        </w:rPr>
        <w:t xml:space="preserve">достоверность – </w:t>
      </w:r>
      <w:proofErr w:type="spellStart"/>
      <w:r>
        <w:rPr>
          <w:color w:val="000000"/>
        </w:rPr>
        <w:t>внеморальность</w:t>
      </w:r>
      <w:proofErr w:type="spellEnd"/>
      <w:r>
        <w:rPr>
          <w:color w:val="000000"/>
        </w:rPr>
        <w:t>;</w:t>
      </w:r>
    </w:p>
    <w:p w14:paraId="4CD482BC" w14:textId="77777777" w:rsidR="00857555" w:rsidRDefault="00857555" w:rsidP="00857555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720"/>
        <w:jc w:val="both"/>
        <w:rPr>
          <w:color w:val="000000"/>
          <w:spacing w:val="-10"/>
        </w:rPr>
      </w:pPr>
      <w:r>
        <w:rPr>
          <w:color w:val="000000"/>
        </w:rPr>
        <w:t>рациональность – чувственность [1].</w:t>
      </w:r>
    </w:p>
    <w:p w14:paraId="0FA850D9" w14:textId="77777777" w:rsidR="00857555" w:rsidRDefault="00857555" w:rsidP="00857555">
      <w:pPr>
        <w:ind w:firstLine="708"/>
        <w:jc w:val="both"/>
        <w:rPr>
          <w:color w:val="000000"/>
        </w:rPr>
      </w:pPr>
    </w:p>
    <w:p w14:paraId="4732538C" w14:textId="77777777" w:rsidR="00857555" w:rsidRDefault="00857555" w:rsidP="00857555">
      <w:pPr>
        <w:ind w:firstLine="708"/>
        <w:jc w:val="both"/>
        <w:rPr>
          <w:color w:val="000000"/>
        </w:rPr>
      </w:pPr>
      <w:r>
        <w:rPr>
          <w:color w:val="000000"/>
        </w:rPr>
        <w:t>Дадим определения понятиям «наука» и «научно-исследовательская деятельность».</w:t>
      </w:r>
    </w:p>
    <w:p w14:paraId="70BBFCF8" w14:textId="77777777" w:rsidR="00857555" w:rsidRDefault="00857555" w:rsidP="00857555">
      <w:pPr>
        <w:ind w:firstLine="708"/>
        <w:jc w:val="both"/>
        <w:rPr>
          <w:color w:val="000000"/>
        </w:rPr>
      </w:pPr>
      <w:r>
        <w:rPr>
          <w:i/>
          <w:color w:val="000000"/>
        </w:rPr>
        <w:t>Определение.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Наука </w:t>
      </w:r>
      <w:r>
        <w:rPr>
          <w:color w:val="000000"/>
        </w:rPr>
        <w:t>-  это сфера человеческой деятельности, в которой вырабатываются и теоретически систематизируются знания о действительности, допускающие доказательства и эмпирическую проверку.</w:t>
      </w:r>
    </w:p>
    <w:p w14:paraId="76E4B17F" w14:textId="77777777" w:rsidR="00857555" w:rsidRDefault="00857555" w:rsidP="00857555">
      <w:pPr>
        <w:ind w:firstLine="708"/>
        <w:jc w:val="both"/>
        <w:rPr>
          <w:color w:val="000000"/>
          <w:spacing w:val="-1"/>
        </w:rPr>
      </w:pPr>
      <w:r>
        <w:rPr>
          <w:b/>
          <w:color w:val="000000"/>
          <w:spacing w:val="-1"/>
        </w:rPr>
        <w:t>Научно-исследовательская деятельность</w:t>
      </w:r>
      <w:r>
        <w:rPr>
          <w:color w:val="000000"/>
          <w:spacing w:val="-1"/>
        </w:rPr>
        <w:t xml:space="preserve"> – это систематическая и творческая работа, направленная на увеличение знаний, разработку новых знаний и применение их на практике.</w:t>
      </w:r>
    </w:p>
    <w:p w14:paraId="3E7A5BA2" w14:textId="77777777" w:rsidR="00857555" w:rsidRDefault="00857555" w:rsidP="00857555">
      <w:pPr>
        <w:ind w:firstLine="708"/>
        <w:jc w:val="both"/>
        <w:rPr>
          <w:color w:val="000000"/>
          <w:spacing w:val="-1"/>
        </w:rPr>
      </w:pPr>
    </w:p>
    <w:p w14:paraId="771A317C" w14:textId="77777777" w:rsidR="00857555" w:rsidRDefault="00857555" w:rsidP="00857555">
      <w:pPr>
        <w:numPr>
          <w:ilvl w:val="0"/>
          <w:numId w:val="2"/>
        </w:numPr>
        <w:ind w:hanging="11"/>
        <w:jc w:val="both"/>
        <w:rPr>
          <w:b/>
        </w:rPr>
      </w:pPr>
      <w:r>
        <w:rPr>
          <w:b/>
        </w:rPr>
        <w:t>Функции науки в современном обществе</w:t>
      </w:r>
    </w:p>
    <w:p w14:paraId="42E967DE" w14:textId="77777777" w:rsidR="00857555" w:rsidRDefault="00857555" w:rsidP="00857555">
      <w:pPr>
        <w:ind w:firstLine="708"/>
        <w:jc w:val="both"/>
      </w:pPr>
      <w:r>
        <w:t>При определении функций науки в современном обществе учитываются основные виды деятельности ученых, круг задач науки, сферы приложения науки.</w:t>
      </w:r>
    </w:p>
    <w:p w14:paraId="0F429960" w14:textId="77777777" w:rsidR="00857555" w:rsidRDefault="00857555" w:rsidP="00857555">
      <w:pPr>
        <w:ind w:firstLine="708"/>
        <w:jc w:val="both"/>
      </w:pPr>
      <w:r>
        <w:t>Основными функциями науки можно назвать:</w:t>
      </w:r>
    </w:p>
    <w:p w14:paraId="0902B6AB" w14:textId="77777777" w:rsidR="00857555" w:rsidRDefault="00857555" w:rsidP="00857555">
      <w:pPr>
        <w:numPr>
          <w:ilvl w:val="0"/>
          <w:numId w:val="5"/>
        </w:numPr>
        <w:jc w:val="both"/>
        <w:rPr>
          <w:i/>
        </w:rPr>
      </w:pPr>
      <w:r>
        <w:rPr>
          <w:i/>
        </w:rPr>
        <w:t>познавательную функцию,</w:t>
      </w:r>
      <w:r>
        <w:t xml:space="preserve"> отражающую назначение науки – познание природы, общества, человека, постижение мира, открытие его законов, объяснение явлений и процессов, прогнозирование развития, и производство новых знаний;</w:t>
      </w:r>
    </w:p>
    <w:p w14:paraId="482679D7" w14:textId="77777777" w:rsidR="00857555" w:rsidRDefault="00857555" w:rsidP="00857555">
      <w:pPr>
        <w:numPr>
          <w:ilvl w:val="0"/>
          <w:numId w:val="5"/>
        </w:numPr>
        <w:jc w:val="both"/>
      </w:pPr>
      <w:r>
        <w:rPr>
          <w:i/>
        </w:rPr>
        <w:t>мировоззренческую функцию,</w:t>
      </w:r>
      <w:r>
        <w:t xml:space="preserve"> включающую разработку научного мировоззрения и научной картины мира человека, обоснование научного миропонимания;</w:t>
      </w:r>
    </w:p>
    <w:p w14:paraId="071CFE08" w14:textId="77777777" w:rsidR="00857555" w:rsidRDefault="00857555" w:rsidP="00857555">
      <w:pPr>
        <w:numPr>
          <w:ilvl w:val="0"/>
          <w:numId w:val="5"/>
        </w:numPr>
        <w:jc w:val="both"/>
      </w:pPr>
      <w:r>
        <w:rPr>
          <w:i/>
        </w:rPr>
        <w:t>производственную функцию.</w:t>
      </w:r>
      <w:r>
        <w:t xml:space="preserve"> Наука стала производительной силой общества, ее результаты внедряются в производство, способствуют приращению материальных благ человека;</w:t>
      </w:r>
    </w:p>
    <w:p w14:paraId="7E4A32F9" w14:textId="77777777" w:rsidR="00857555" w:rsidRDefault="00857555" w:rsidP="00857555">
      <w:pPr>
        <w:numPr>
          <w:ilvl w:val="0"/>
          <w:numId w:val="5"/>
        </w:numPr>
        <w:jc w:val="both"/>
      </w:pPr>
      <w:r>
        <w:rPr>
          <w:i/>
        </w:rPr>
        <w:t>культурную и образовательную функции,</w:t>
      </w:r>
      <w:r>
        <w:t xml:space="preserve"> подразумевающие, что наука является частью культуры, фактором культурного развития и образования. Достижения науки влияют на образовательный процесс, содержание образования, на технологии, методы и формы обучения;</w:t>
      </w:r>
    </w:p>
    <w:p w14:paraId="7F9271E4" w14:textId="77777777" w:rsidR="00857555" w:rsidRDefault="00857555" w:rsidP="00857555">
      <w:pPr>
        <w:numPr>
          <w:ilvl w:val="0"/>
          <w:numId w:val="5"/>
        </w:numPr>
        <w:jc w:val="both"/>
      </w:pPr>
      <w:r>
        <w:rPr>
          <w:i/>
        </w:rPr>
        <w:t>социальную функции</w:t>
      </w:r>
      <w:r>
        <w:t xml:space="preserve">. Научные исследования и методы науки используются для крупномасштабных планов социального и экономического развития государств и мира. </w:t>
      </w:r>
    </w:p>
    <w:p w14:paraId="30282659" w14:textId="77777777" w:rsidR="00857555" w:rsidRDefault="00857555" w:rsidP="00857555">
      <w:pPr>
        <w:jc w:val="both"/>
        <w:rPr>
          <w:b/>
        </w:rPr>
      </w:pPr>
    </w:p>
    <w:p w14:paraId="0F53FB2D" w14:textId="77777777" w:rsidR="00857555" w:rsidRDefault="00857555" w:rsidP="00857555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Отличие науки от других сфер культуры</w:t>
      </w:r>
    </w:p>
    <w:p w14:paraId="23D7B4D5" w14:textId="77777777" w:rsidR="00857555" w:rsidRDefault="00857555" w:rsidP="00857555">
      <w:pPr>
        <w:ind w:left="1080"/>
        <w:jc w:val="both"/>
      </w:pPr>
      <w:r>
        <w:t>Наука отличается</w:t>
      </w:r>
      <w:r>
        <w:rPr>
          <w:lang w:val="kk-KZ"/>
        </w:rPr>
        <w:t xml:space="preserve"> </w:t>
      </w:r>
      <w:r>
        <w:t>(по Горелову А.А., 2006):</w:t>
      </w:r>
    </w:p>
    <w:p w14:paraId="25410DCC" w14:textId="77777777" w:rsidR="00857555" w:rsidRDefault="00857555" w:rsidP="00857555">
      <w:pPr>
        <w:jc w:val="both"/>
      </w:pPr>
      <w:r>
        <w:t xml:space="preserve">- от </w:t>
      </w:r>
      <w:r>
        <w:rPr>
          <w:i/>
        </w:rPr>
        <w:t>искусства</w:t>
      </w:r>
      <w:r>
        <w:t xml:space="preserve"> своей рациональностью, другими словами, наука не останавливается на уровне образцов, а доводит до уровня теорий;</w:t>
      </w:r>
    </w:p>
    <w:p w14:paraId="4BBB0A59" w14:textId="77777777" w:rsidR="00857555" w:rsidRDefault="00857555" w:rsidP="00857555">
      <w:pPr>
        <w:jc w:val="both"/>
      </w:pPr>
      <w:r>
        <w:t xml:space="preserve">- от </w:t>
      </w:r>
      <w:r>
        <w:rPr>
          <w:i/>
        </w:rPr>
        <w:t>мифологии</w:t>
      </w:r>
      <w:r>
        <w:t xml:space="preserve"> – стремлением не объяснения мира в целом, а к формулированию законов развития природы, общества, допускающих эмпирическую проверку;</w:t>
      </w:r>
    </w:p>
    <w:p w14:paraId="6188DDDC" w14:textId="77777777" w:rsidR="00857555" w:rsidRDefault="00857555" w:rsidP="00857555">
      <w:pPr>
        <w:jc w:val="both"/>
      </w:pPr>
      <w:r>
        <w:t xml:space="preserve">- </w:t>
      </w:r>
      <w:r>
        <w:rPr>
          <w:i/>
        </w:rPr>
        <w:t>от религии</w:t>
      </w:r>
      <w:r>
        <w:t xml:space="preserve"> – разум и опора на чувственное в науке имеют большее значение, чем вера. Внимание концентрируется на разных областях: наука – на эмпирической реальности, вера – на внечувственном. Вспомним средние века, где происходили большие конфликты между </w:t>
      </w:r>
      <w:r>
        <w:lastRenderedPageBreak/>
        <w:t xml:space="preserve">религией и наукой. Примером являются идеи </w:t>
      </w:r>
      <w:proofErr w:type="spellStart"/>
      <w:r>
        <w:t>Дж.Бруно</w:t>
      </w:r>
      <w:proofErr w:type="spellEnd"/>
      <w:r>
        <w:t xml:space="preserve"> и Н. Коперника, которые привели к их преследованию церковью. Вот, что сказал В.И. Вернадский: «Как христианство не одолело науки в ее области, но в этой борьбе глубже определило свою сущность, так и наука в чужой ей области не сможет сломать христианскую или иную религию, но ближе определит и уяснит формы своего ведения»; </w:t>
      </w:r>
    </w:p>
    <w:p w14:paraId="5AB41F7B" w14:textId="77777777" w:rsidR="00857555" w:rsidRDefault="00857555" w:rsidP="00857555">
      <w:pPr>
        <w:jc w:val="both"/>
      </w:pPr>
      <w:r>
        <w:t xml:space="preserve">- </w:t>
      </w:r>
      <w:r>
        <w:rPr>
          <w:i/>
        </w:rPr>
        <w:t>от идеологии</w:t>
      </w:r>
      <w:r>
        <w:t xml:space="preserve"> – научные теории общезначимы и не зависят от интересов определенных слоев общества;</w:t>
      </w:r>
    </w:p>
    <w:p w14:paraId="4B28945D" w14:textId="77777777" w:rsidR="00857555" w:rsidRDefault="00857555" w:rsidP="00857555">
      <w:pPr>
        <w:jc w:val="both"/>
      </w:pPr>
      <w:r>
        <w:t xml:space="preserve">- </w:t>
      </w:r>
      <w:r>
        <w:rPr>
          <w:i/>
        </w:rPr>
        <w:t xml:space="preserve">от техники </w:t>
      </w:r>
      <w:r>
        <w:t xml:space="preserve">– техника направлена, нацелена на использование знаний о мире для его преобразования, а наука - на познание мира. </w:t>
      </w:r>
    </w:p>
    <w:p w14:paraId="6ED09617" w14:textId="77777777" w:rsidR="00857555" w:rsidRDefault="00857555" w:rsidP="00857555">
      <w:pPr>
        <w:ind w:firstLine="708"/>
        <w:jc w:val="both"/>
      </w:pPr>
    </w:p>
    <w:p w14:paraId="531AD62F" w14:textId="77777777" w:rsidR="00857555" w:rsidRDefault="00857555" w:rsidP="00857555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Вопросы для самоконтроля студентов</w:t>
      </w:r>
    </w:p>
    <w:p w14:paraId="47979D38" w14:textId="77777777" w:rsidR="00857555" w:rsidRDefault="00857555" w:rsidP="00857555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Что такое наука?</w:t>
      </w:r>
    </w:p>
    <w:p w14:paraId="1E774683" w14:textId="77777777" w:rsidR="00857555" w:rsidRDefault="00857555" w:rsidP="00857555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Воспроизведите опорный сигнал «Солнце науки», обрисовав сферу науки. Дайте определение понятию «Наука». </w:t>
      </w:r>
    </w:p>
    <w:p w14:paraId="60D8C8E9" w14:textId="77777777" w:rsidR="00857555" w:rsidRDefault="00857555" w:rsidP="00857555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Как Вы понимаете, что такое специфические черты? Какие специфические черты науки Вы знаете? Как Вы думаете, почему они объединены в диады?</w:t>
      </w:r>
    </w:p>
    <w:p w14:paraId="77A06AC2" w14:textId="77777777" w:rsidR="00857555" w:rsidRDefault="00857555" w:rsidP="00857555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Назовите функции современной науки.</w:t>
      </w:r>
    </w:p>
    <w:p w14:paraId="602C85B1" w14:textId="77777777" w:rsidR="00857555" w:rsidRDefault="00857555" w:rsidP="00857555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чем отличие науки от искусства? Как Вы думаете, в чем отличие научного творчества и художественного творчества?</w:t>
      </w:r>
    </w:p>
    <w:p w14:paraId="2711C2D3" w14:textId="77777777" w:rsidR="00857555" w:rsidRDefault="00857555" w:rsidP="00857555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чем отличие науки от религии? Приведите примеры Вашего понимания отличия науки от религии?</w:t>
      </w:r>
    </w:p>
    <w:p w14:paraId="6F6BE53A" w14:textId="77777777" w:rsidR="00857555" w:rsidRDefault="00857555" w:rsidP="00857555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чем отличие науки от техники?</w:t>
      </w:r>
    </w:p>
    <w:p w14:paraId="1945D457" w14:textId="77777777" w:rsidR="00857555" w:rsidRDefault="00857555" w:rsidP="00857555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Каковы  схожие</w:t>
      </w:r>
      <w:proofErr w:type="gramEnd"/>
      <w:r>
        <w:rPr>
          <w:rFonts w:ascii="Arial" w:hAnsi="Arial" w:cs="Arial"/>
        </w:rPr>
        <w:t xml:space="preserve"> черты науки и искусства, мифологии, идеологии, религии, техники?</w:t>
      </w:r>
    </w:p>
    <w:p w14:paraId="26EFC13C" w14:textId="77777777" w:rsidR="00857555" w:rsidRDefault="00857555" w:rsidP="00857555">
      <w:pPr>
        <w:ind w:left="1147"/>
      </w:pPr>
    </w:p>
    <w:p w14:paraId="56D4D40B" w14:textId="77777777" w:rsidR="000A27A3" w:rsidRDefault="000A27A3" w:rsidP="000A27A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Какие общие и отличительные особенности можно определить для</w:t>
      </w:r>
    </w:p>
    <w:p w14:paraId="3DD77B25" w14:textId="77777777" w:rsidR="000A27A3" w:rsidRDefault="000A27A3" w:rsidP="000A27A3">
      <w:pPr>
        <w:ind w:left="114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научного и религиозного познания?</w:t>
      </w:r>
    </w:p>
    <w:p w14:paraId="0E9C096B" w14:textId="77777777" w:rsidR="000A27A3" w:rsidRDefault="000A27A3" w:rsidP="000A27A3">
      <w:pPr>
        <w:ind w:left="1147"/>
      </w:pPr>
    </w:p>
    <w:p w14:paraId="13221295" w14:textId="77777777" w:rsidR="00857555" w:rsidRDefault="00857555" w:rsidP="00857555">
      <w:pPr>
        <w:ind w:left="1147"/>
      </w:pPr>
    </w:p>
    <w:p w14:paraId="1D2FA743" w14:textId="77777777" w:rsidR="00857555" w:rsidRDefault="00857555" w:rsidP="00857555">
      <w:pPr>
        <w:ind w:firstLine="709"/>
        <w:rPr>
          <w:b/>
          <w:bCs/>
        </w:rPr>
      </w:pPr>
      <w:r>
        <w:rPr>
          <w:b/>
          <w:i/>
        </w:rPr>
        <w:t>Лекция 2.</w:t>
      </w:r>
      <w:r>
        <w:t xml:space="preserve"> </w:t>
      </w:r>
      <w:r>
        <w:rPr>
          <w:b/>
          <w:bCs/>
        </w:rPr>
        <w:t xml:space="preserve">Типология </w:t>
      </w:r>
      <w:r w:rsidR="00C51F6C">
        <w:rPr>
          <w:b/>
          <w:bCs/>
          <w:lang w:val="kk-KZ"/>
        </w:rPr>
        <w:t>научных психологических</w:t>
      </w:r>
      <w:r>
        <w:rPr>
          <w:b/>
          <w:bCs/>
        </w:rPr>
        <w:t xml:space="preserve"> исследований.</w:t>
      </w:r>
    </w:p>
    <w:p w14:paraId="4830739B" w14:textId="77777777" w:rsidR="00857555" w:rsidRDefault="00857555" w:rsidP="00857555">
      <w:pPr>
        <w:ind w:left="1147"/>
      </w:pPr>
    </w:p>
    <w:p w14:paraId="05CFD8FB" w14:textId="77777777" w:rsidR="00857555" w:rsidRDefault="00857555" w:rsidP="00857555">
      <w:pPr>
        <w:numPr>
          <w:ilvl w:val="0"/>
          <w:numId w:val="8"/>
        </w:numPr>
        <w:jc w:val="both"/>
      </w:pPr>
      <w:r>
        <w:t xml:space="preserve">Понятие </w:t>
      </w:r>
      <w:r w:rsidR="00C51F6C">
        <w:rPr>
          <w:lang w:val="kk-KZ"/>
        </w:rPr>
        <w:t>психологического</w:t>
      </w:r>
      <w:r>
        <w:t xml:space="preserve"> исследования и его сущность</w:t>
      </w:r>
    </w:p>
    <w:p w14:paraId="11C3B63B" w14:textId="77777777" w:rsidR="00857555" w:rsidRDefault="00857555" w:rsidP="00857555">
      <w:pPr>
        <w:numPr>
          <w:ilvl w:val="0"/>
          <w:numId w:val="8"/>
        </w:numPr>
        <w:jc w:val="both"/>
      </w:pPr>
      <w:r>
        <w:t>Типологии научных исследований по различным основаниям</w:t>
      </w:r>
    </w:p>
    <w:p w14:paraId="1C32ACE2" w14:textId="77777777" w:rsidR="00857555" w:rsidRDefault="00857555" w:rsidP="00857555">
      <w:pPr>
        <w:ind w:left="708"/>
        <w:jc w:val="both"/>
      </w:pPr>
      <w:r>
        <w:rPr>
          <w:b/>
          <w:i/>
        </w:rPr>
        <w:t>Ключевые слова:</w:t>
      </w:r>
      <w:r>
        <w:t xml:space="preserve"> исследование, фундаментальные и прикладные НИР, разработки</w:t>
      </w:r>
    </w:p>
    <w:p w14:paraId="5F1F1D76" w14:textId="77777777" w:rsidR="00857555" w:rsidRDefault="00857555" w:rsidP="00857555">
      <w:pPr>
        <w:ind w:left="708"/>
        <w:jc w:val="both"/>
      </w:pPr>
      <w:r>
        <w:rPr>
          <w:b/>
          <w:i/>
        </w:rPr>
        <w:t>Цель занятия –</w:t>
      </w:r>
      <w:r>
        <w:t xml:space="preserve"> знакомство с особенностями </w:t>
      </w:r>
      <w:r w:rsidR="00CE06B4">
        <w:t>психологического</w:t>
      </w:r>
      <w:r>
        <w:t xml:space="preserve"> исследования, типологиями </w:t>
      </w:r>
      <w:r w:rsidR="00CE06B4">
        <w:t>психологических</w:t>
      </w:r>
      <w:r>
        <w:t xml:space="preserve"> исследований и НИР в целом. </w:t>
      </w:r>
    </w:p>
    <w:p w14:paraId="47BA1D05" w14:textId="77777777" w:rsidR="00857555" w:rsidRDefault="00857555" w:rsidP="00857555">
      <w:pPr>
        <w:ind w:left="708"/>
      </w:pPr>
    </w:p>
    <w:p w14:paraId="49F82AE6" w14:textId="77777777" w:rsidR="00857555" w:rsidRDefault="00857555" w:rsidP="00857555">
      <w:pPr>
        <w:pStyle w:val="a5"/>
        <w:numPr>
          <w:ilvl w:val="2"/>
          <w:numId w:val="9"/>
        </w:numPr>
        <w:spacing w:after="0" w:line="240" w:lineRule="auto"/>
        <w:ind w:left="1134" w:hanging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Понятие </w:t>
      </w:r>
      <w:r w:rsidR="00C51F6C">
        <w:rPr>
          <w:rFonts w:ascii="Times New Roman" w:hAnsi="Times New Roman"/>
          <w:b/>
          <w:sz w:val="24"/>
          <w:szCs w:val="24"/>
          <w:lang w:val="kk-KZ"/>
        </w:rPr>
        <w:t>психологического</w:t>
      </w:r>
      <w:r>
        <w:rPr>
          <w:rFonts w:ascii="Times New Roman" w:hAnsi="Times New Roman"/>
          <w:b/>
          <w:sz w:val="24"/>
          <w:szCs w:val="24"/>
        </w:rPr>
        <w:t xml:space="preserve"> исследования и его сущность</w:t>
      </w:r>
    </w:p>
    <w:p w14:paraId="50928A7A" w14:textId="77777777" w:rsidR="00857555" w:rsidRDefault="00C51F6C" w:rsidP="00857555">
      <w:pPr>
        <w:ind w:firstLine="708"/>
        <w:jc w:val="both"/>
      </w:pPr>
      <w:r>
        <w:rPr>
          <w:b/>
          <w:lang w:val="kk-KZ"/>
        </w:rPr>
        <w:t>Психологическое</w:t>
      </w:r>
      <w:r w:rsidR="00857555">
        <w:t xml:space="preserve"> исследование объясняет и предсказывает факты и явления, связано с развитием личности.</w:t>
      </w:r>
      <w:r w:rsidR="00BA284F">
        <w:t xml:space="preserve"> Проблема специфичности научного познания и его отличия от других практик и традиций познания особенно важна для психологии как относительно молодой дисциплины, поскольку процесс разграничения сферы ее компетенции с обыденным знанием или с паранауками еще продолжается</w:t>
      </w:r>
      <w:r w:rsidR="001F3663">
        <w:t xml:space="preserve"> (</w:t>
      </w:r>
      <w:proofErr w:type="spellStart"/>
      <w:r w:rsidR="001F3663">
        <w:t>Солобутина</w:t>
      </w:r>
      <w:proofErr w:type="spellEnd"/>
      <w:r w:rsidR="001F3663">
        <w:t xml:space="preserve"> М., 2014)</w:t>
      </w:r>
      <w:r w:rsidR="00BA284F">
        <w:t>.</w:t>
      </w:r>
      <w:r w:rsidR="007B0976">
        <w:t xml:space="preserve"> По мнению К. Поппера, научное знание в отличие от ненаучного может быть опровергнуто в процессе эмпирической проверки. Принцип потенциальной опровержимости научной теории </w:t>
      </w:r>
      <w:proofErr w:type="spellStart"/>
      <w:r w:rsidR="007B0976">
        <w:t>К.Поппер</w:t>
      </w:r>
      <w:proofErr w:type="spellEnd"/>
      <w:r w:rsidR="007B0976">
        <w:t xml:space="preserve"> назвал принципом </w:t>
      </w:r>
      <w:proofErr w:type="spellStart"/>
      <w:r w:rsidR="007B0976">
        <w:t>фальсифицируемости</w:t>
      </w:r>
      <w:proofErr w:type="spellEnd"/>
      <w:r w:rsidR="007B0976">
        <w:t>.</w:t>
      </w:r>
    </w:p>
    <w:p w14:paraId="20D74AC1" w14:textId="77777777" w:rsidR="00857555" w:rsidRDefault="00C51F6C" w:rsidP="00857555">
      <w:pPr>
        <w:ind w:firstLine="708"/>
        <w:jc w:val="both"/>
        <w:rPr>
          <w:rFonts w:eastAsia="Calibri"/>
        </w:rPr>
      </w:pPr>
      <w:r>
        <w:rPr>
          <w:rFonts w:eastAsia="Calibri"/>
          <w:lang w:val="kk-KZ"/>
        </w:rPr>
        <w:t xml:space="preserve">Психологические </w:t>
      </w:r>
      <w:r>
        <w:rPr>
          <w:rFonts w:eastAsia="Calibri"/>
        </w:rPr>
        <w:t xml:space="preserve">исследования </w:t>
      </w:r>
      <w:r>
        <w:rPr>
          <w:rFonts w:eastAsia="Calibri"/>
          <w:lang w:val="kk-KZ"/>
        </w:rPr>
        <w:t>р</w:t>
      </w:r>
      <w:proofErr w:type="spellStart"/>
      <w:r w:rsidR="00857555">
        <w:rPr>
          <w:rFonts w:eastAsia="Calibri"/>
        </w:rPr>
        <w:t>азнообразны</w:t>
      </w:r>
      <w:proofErr w:type="spellEnd"/>
      <w:r w:rsidR="00857555">
        <w:rPr>
          <w:rFonts w:eastAsia="Calibri"/>
        </w:rPr>
        <w:t>, многоплановы и многофункциональны: это исследования историко-</w:t>
      </w:r>
      <w:r>
        <w:rPr>
          <w:rFonts w:eastAsia="Calibri"/>
          <w:lang w:val="kk-KZ"/>
        </w:rPr>
        <w:t>психологического</w:t>
      </w:r>
      <w:r w:rsidR="00857555">
        <w:rPr>
          <w:rFonts w:eastAsia="Calibri"/>
        </w:rPr>
        <w:t>, социально-</w:t>
      </w:r>
      <w:r>
        <w:rPr>
          <w:rFonts w:eastAsia="Calibri"/>
          <w:lang w:val="kk-KZ"/>
        </w:rPr>
        <w:t>психологического</w:t>
      </w:r>
      <w:r w:rsidR="00857555">
        <w:rPr>
          <w:rFonts w:eastAsia="Calibri"/>
        </w:rPr>
        <w:t>, психолого-педагогического</w:t>
      </w:r>
      <w:r>
        <w:rPr>
          <w:rFonts w:eastAsia="Calibri"/>
          <w:lang w:val="kk-KZ"/>
        </w:rPr>
        <w:t xml:space="preserve"> </w:t>
      </w:r>
      <w:r w:rsidR="00857555">
        <w:rPr>
          <w:rFonts w:eastAsia="Calibri"/>
        </w:rPr>
        <w:t xml:space="preserve"> характера.</w:t>
      </w:r>
    </w:p>
    <w:p w14:paraId="7E5B9F2F" w14:textId="77777777" w:rsidR="00857555" w:rsidRDefault="00857555" w:rsidP="00857555">
      <w:pPr>
        <w:shd w:val="clear" w:color="auto" w:fill="FFFFFF"/>
        <w:ind w:firstLine="709"/>
        <w:jc w:val="both"/>
        <w:rPr>
          <w:rFonts w:eastAsia="Calibri"/>
        </w:rPr>
      </w:pPr>
      <w:r>
        <w:rPr>
          <w:rFonts w:eastAsia="Calibri"/>
          <w:i/>
          <w:color w:val="000000"/>
          <w:spacing w:val="1"/>
        </w:rPr>
        <w:t>Важнейшие характеристики исследования</w:t>
      </w:r>
      <w:r>
        <w:rPr>
          <w:rFonts w:eastAsia="Calibri"/>
          <w:color w:val="000000"/>
          <w:spacing w:val="1"/>
        </w:rPr>
        <w:t xml:space="preserve"> </w:t>
      </w:r>
      <w:r>
        <w:t>–</w:t>
      </w:r>
      <w:r>
        <w:rPr>
          <w:rFonts w:eastAsia="Calibri"/>
          <w:color w:val="000000"/>
          <w:spacing w:val="1"/>
        </w:rPr>
        <w:t xml:space="preserve"> систематичность и эмпиричность. Систематичность </w:t>
      </w:r>
      <w:r>
        <w:t>–</w:t>
      </w:r>
      <w:r>
        <w:rPr>
          <w:rFonts w:eastAsia="Calibri"/>
          <w:color w:val="000000"/>
          <w:spacing w:val="1"/>
        </w:rPr>
        <w:t xml:space="preserve"> это строгая и четкая последовательность проведения всех этапов </w:t>
      </w:r>
      <w:r>
        <w:rPr>
          <w:rFonts w:eastAsia="Calibri"/>
          <w:color w:val="000000"/>
        </w:rPr>
        <w:t xml:space="preserve">исследования, благодаря которой ученые осуществляют системный подход. </w:t>
      </w:r>
      <w:r>
        <w:rPr>
          <w:rFonts w:eastAsia="Calibri"/>
          <w:color w:val="000000"/>
        </w:rPr>
        <w:lastRenderedPageBreak/>
        <w:t xml:space="preserve">Систематичность определяет правильный курс работы, дает разработчику уверенность в ее положительном результате. Эмпиричность подразумевает, что предположения </w:t>
      </w:r>
      <w:r>
        <w:rPr>
          <w:rFonts w:eastAsia="Calibri"/>
          <w:color w:val="000000"/>
          <w:spacing w:val="-1"/>
        </w:rPr>
        <w:t xml:space="preserve">разработчика, касающиеся различных сторон исследования и его результатов, могут быть </w:t>
      </w:r>
      <w:r>
        <w:rPr>
          <w:rFonts w:eastAsia="Calibri"/>
          <w:color w:val="000000"/>
        </w:rPr>
        <w:t>подвергнуты объективной критической проверке другими лицами, а не только самим исследователем. Научное исследование основывается на точно установленных фактах, которые допускают их эмпирическую проверку, отличается целенаправленностью, систематичностью, взаимосвязью процедур и методов, опирается на известные теории, строится в рамках логико-конструктивных схем, элементы которых можно однозначно истолковать и использовать в других научных работах.</w:t>
      </w:r>
    </w:p>
    <w:p w14:paraId="1BF6BC72" w14:textId="77777777" w:rsidR="00857555" w:rsidRDefault="00857555" w:rsidP="00857555">
      <w:pPr>
        <w:shd w:val="clear" w:color="auto" w:fill="FFFFFF"/>
        <w:ind w:firstLine="709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Как известно, </w:t>
      </w:r>
      <w:r>
        <w:rPr>
          <w:rFonts w:eastAsia="Calibri"/>
          <w:i/>
          <w:color w:val="000000"/>
        </w:rPr>
        <w:t>научная деятельность</w:t>
      </w:r>
      <w:r>
        <w:rPr>
          <w:rFonts w:eastAsia="Calibri"/>
          <w:color w:val="000000"/>
        </w:rPr>
        <w:t xml:space="preserve"> </w:t>
      </w:r>
      <w:r>
        <w:t>–</w:t>
      </w:r>
      <w:r>
        <w:rPr>
          <w:rFonts w:eastAsia="Calibri"/>
          <w:color w:val="000000"/>
        </w:rPr>
        <w:t xml:space="preserve"> деятельность, направленная на получение новых знаний и их применение для решения научных и практических задач. </w:t>
      </w:r>
      <w:r>
        <w:rPr>
          <w:rFonts w:eastAsia="Calibri"/>
          <w:i/>
          <w:color w:val="000000"/>
        </w:rPr>
        <w:t>Результаты исследования</w:t>
      </w:r>
      <w:r>
        <w:rPr>
          <w:rFonts w:eastAsia="Calibri"/>
          <w:color w:val="000000"/>
        </w:rPr>
        <w:t xml:space="preserve"> </w:t>
      </w:r>
      <w:r>
        <w:t>–</w:t>
      </w:r>
      <w:r>
        <w:rPr>
          <w:rFonts w:eastAsia="Calibri"/>
          <w:color w:val="000000"/>
        </w:rPr>
        <w:t xml:space="preserve"> продукт научной деятельности, содержащий новые знания или решения в сфере </w:t>
      </w:r>
      <w:r w:rsidR="00C51F6C">
        <w:rPr>
          <w:rFonts w:eastAsia="Calibri"/>
          <w:color w:val="000000"/>
          <w:lang w:val="kk-KZ"/>
        </w:rPr>
        <w:t>психологии</w:t>
      </w:r>
      <w:r>
        <w:rPr>
          <w:rFonts w:eastAsia="Calibri"/>
          <w:color w:val="000000"/>
        </w:rPr>
        <w:t xml:space="preserve"> и зафиксированные на </w:t>
      </w:r>
      <w:r>
        <w:rPr>
          <w:rFonts w:eastAsia="Calibri"/>
          <w:color w:val="000000"/>
          <w:spacing w:val="-1"/>
        </w:rPr>
        <w:t>информационном носителе.</w:t>
      </w:r>
    </w:p>
    <w:p w14:paraId="63A82A51" w14:textId="77777777" w:rsidR="00857555" w:rsidRDefault="00857555" w:rsidP="00857555">
      <w:pPr>
        <w:shd w:val="clear" w:color="auto" w:fill="FFFFFF"/>
        <w:ind w:firstLine="709"/>
        <w:jc w:val="both"/>
        <w:rPr>
          <w:rFonts w:eastAsia="Calibri"/>
        </w:rPr>
      </w:pPr>
      <w:r>
        <w:rPr>
          <w:rFonts w:eastAsia="Calibri"/>
          <w:color w:val="000000"/>
          <w:spacing w:val="-1"/>
        </w:rPr>
        <w:t xml:space="preserve">Результат исследования характеризует вклад отдельного ученого или коллектива в теорию </w:t>
      </w:r>
      <w:r>
        <w:rPr>
          <w:rFonts w:eastAsia="Calibri"/>
          <w:color w:val="000000"/>
        </w:rPr>
        <w:t xml:space="preserve">и практику </w:t>
      </w:r>
      <w:r w:rsidR="00C51F6C">
        <w:rPr>
          <w:rFonts w:eastAsia="Calibri"/>
          <w:color w:val="000000"/>
          <w:lang w:val="kk-KZ"/>
        </w:rPr>
        <w:t>психологии</w:t>
      </w:r>
      <w:r>
        <w:rPr>
          <w:rFonts w:eastAsia="Calibri"/>
          <w:color w:val="000000"/>
        </w:rPr>
        <w:t xml:space="preserve"> [</w:t>
      </w:r>
      <w:r>
        <w:rPr>
          <w:rFonts w:eastAsia="Calibri"/>
          <w:color w:val="000000"/>
          <w:lang w:val="kk-KZ"/>
        </w:rPr>
        <w:t>3</w:t>
      </w:r>
      <w:r>
        <w:rPr>
          <w:rFonts w:eastAsia="Calibri"/>
          <w:color w:val="000000"/>
        </w:rPr>
        <w:t>].</w:t>
      </w:r>
    </w:p>
    <w:p w14:paraId="456C5B83" w14:textId="77777777" w:rsidR="00857555" w:rsidRDefault="00857555" w:rsidP="00857555">
      <w:pPr>
        <w:shd w:val="clear" w:color="auto" w:fill="FFFFFF"/>
        <w:ind w:firstLine="709"/>
        <w:jc w:val="both"/>
        <w:rPr>
          <w:rFonts w:eastAsia="Calibri"/>
        </w:rPr>
      </w:pPr>
      <w:r>
        <w:rPr>
          <w:rFonts w:eastAsia="Calibri"/>
          <w:color w:val="000000"/>
          <w:spacing w:val="1"/>
        </w:rPr>
        <w:t xml:space="preserve">Содержательную сторону характеризует критерий новизны, ценностную – теоретическая </w:t>
      </w:r>
      <w:r>
        <w:rPr>
          <w:rFonts w:eastAsia="Calibri"/>
          <w:color w:val="000000"/>
        </w:rPr>
        <w:t xml:space="preserve">и практическая значимость. Ценность результата может быть реальная и потенциальная. Реальную отражает </w:t>
      </w:r>
      <w:r>
        <w:rPr>
          <w:rFonts w:eastAsia="Calibri"/>
          <w:color w:val="000000"/>
          <w:spacing w:val="1"/>
        </w:rPr>
        <w:t xml:space="preserve">теоретическая и практическая значимость, потенциальную </w:t>
      </w:r>
      <w:r>
        <w:t>–</w:t>
      </w:r>
      <w:r>
        <w:rPr>
          <w:rFonts w:eastAsia="Calibri"/>
          <w:color w:val="000000"/>
          <w:spacing w:val="1"/>
        </w:rPr>
        <w:t xml:space="preserve"> актуальность.</w:t>
      </w:r>
    </w:p>
    <w:p w14:paraId="68FF949E" w14:textId="77777777" w:rsidR="00857555" w:rsidRDefault="00857555" w:rsidP="00857555">
      <w:pPr>
        <w:shd w:val="clear" w:color="auto" w:fill="FFFFFF"/>
        <w:ind w:firstLine="709"/>
        <w:jc w:val="both"/>
        <w:rPr>
          <w:rFonts w:eastAsia="Calibri"/>
        </w:rPr>
      </w:pPr>
      <w:r>
        <w:rPr>
          <w:rFonts w:eastAsia="Calibri"/>
          <w:color w:val="000000"/>
          <w:spacing w:val="1"/>
        </w:rPr>
        <w:t xml:space="preserve">Результатами могут быть концепция, определение закономерностей, выявление </w:t>
      </w:r>
      <w:r>
        <w:rPr>
          <w:rFonts w:eastAsia="Calibri"/>
          <w:color w:val="000000"/>
        </w:rPr>
        <w:t xml:space="preserve">факторов, </w:t>
      </w:r>
      <w:r w:rsidR="00C51F6C">
        <w:rPr>
          <w:rFonts w:eastAsia="Calibri"/>
          <w:color w:val="000000"/>
          <w:lang w:val="kk-KZ"/>
        </w:rPr>
        <w:t>разработка методов диагностики</w:t>
      </w:r>
      <w:r w:rsidR="00C51F6C">
        <w:rPr>
          <w:rFonts w:eastAsia="Calibri"/>
          <w:color w:val="000000"/>
        </w:rPr>
        <w:t>, и др</w:t>
      </w:r>
      <w:r>
        <w:rPr>
          <w:rFonts w:eastAsia="Calibri"/>
          <w:color w:val="000000"/>
          <w:spacing w:val="-4"/>
        </w:rPr>
        <w:t>.</w:t>
      </w:r>
    </w:p>
    <w:p w14:paraId="2FF55E0C" w14:textId="77777777" w:rsidR="00857555" w:rsidRDefault="00857555" w:rsidP="00857555">
      <w:pPr>
        <w:ind w:firstLine="708"/>
        <w:jc w:val="both"/>
      </w:pPr>
      <w:r>
        <w:t xml:space="preserve">Ежегодно в Казахстане в области </w:t>
      </w:r>
      <w:r w:rsidR="00CE06B4">
        <w:t>психологии</w:t>
      </w:r>
      <w:r>
        <w:t xml:space="preserve"> выполняется более </w:t>
      </w:r>
      <w:r w:rsidR="00CE06B4">
        <w:t>20</w:t>
      </w:r>
      <w:r>
        <w:t xml:space="preserve"> научно-исследовательских работ, ранее защищалось более 50 диссертационных исследований. </w:t>
      </w:r>
    </w:p>
    <w:p w14:paraId="7325B45E" w14:textId="77777777" w:rsidR="00857555" w:rsidRDefault="00857555" w:rsidP="00857555">
      <w:pPr>
        <w:ind w:firstLine="708"/>
        <w:jc w:val="both"/>
      </w:pPr>
    </w:p>
    <w:p w14:paraId="08857B54" w14:textId="77777777" w:rsidR="00857555" w:rsidRDefault="00857555" w:rsidP="00857555">
      <w:pPr>
        <w:numPr>
          <w:ilvl w:val="0"/>
          <w:numId w:val="10"/>
        </w:numPr>
        <w:tabs>
          <w:tab w:val="num" w:pos="1134"/>
        </w:tabs>
        <w:ind w:hanging="798"/>
        <w:rPr>
          <w:b/>
        </w:rPr>
      </w:pPr>
      <w:r>
        <w:rPr>
          <w:b/>
        </w:rPr>
        <w:t>Типологии научных исследований по различным основаниям</w:t>
      </w:r>
    </w:p>
    <w:p w14:paraId="03D8FEB1" w14:textId="77777777" w:rsidR="00857555" w:rsidRDefault="00857555" w:rsidP="00857555">
      <w:pPr>
        <w:pStyle w:val="a3"/>
        <w:spacing w:after="0" w:line="240" w:lineRule="auto"/>
        <w:ind w:firstLine="708"/>
        <w:rPr>
          <w:szCs w:val="24"/>
        </w:rPr>
      </w:pPr>
      <w:r>
        <w:rPr>
          <w:szCs w:val="24"/>
        </w:rPr>
        <w:t xml:space="preserve">Научные исследования в области </w:t>
      </w:r>
      <w:r w:rsidR="00CE06B4">
        <w:rPr>
          <w:szCs w:val="24"/>
        </w:rPr>
        <w:t>психологии</w:t>
      </w:r>
      <w:r>
        <w:rPr>
          <w:szCs w:val="24"/>
        </w:rPr>
        <w:t xml:space="preserve"> можно </w:t>
      </w:r>
      <w:proofErr w:type="spellStart"/>
      <w:r>
        <w:rPr>
          <w:szCs w:val="24"/>
        </w:rPr>
        <w:t>типологизировать</w:t>
      </w:r>
      <w:proofErr w:type="spellEnd"/>
      <w:r>
        <w:rPr>
          <w:szCs w:val="24"/>
        </w:rPr>
        <w:t xml:space="preserve"> по нескольким </w:t>
      </w:r>
      <w:r>
        <w:rPr>
          <w:b/>
          <w:szCs w:val="24"/>
        </w:rPr>
        <w:t>критериям</w:t>
      </w:r>
      <w:r>
        <w:rPr>
          <w:szCs w:val="24"/>
        </w:rPr>
        <w:t xml:space="preserve"> (рисунок 2): финансированию, целевому назначению, длительности проведения, формам и методам исследования. </w:t>
      </w:r>
    </w:p>
    <w:p w14:paraId="36AF701E" w14:textId="77777777" w:rsidR="00857555" w:rsidRDefault="00857555" w:rsidP="00857555">
      <w:pPr>
        <w:pStyle w:val="a3"/>
        <w:spacing w:after="0" w:line="240" w:lineRule="auto"/>
        <w:ind w:firstLine="708"/>
        <w:rPr>
          <w:i/>
          <w:szCs w:val="24"/>
        </w:rPr>
      </w:pPr>
      <w:r>
        <w:rPr>
          <w:i/>
          <w:szCs w:val="24"/>
        </w:rPr>
        <w:t xml:space="preserve">По финансированию </w:t>
      </w:r>
      <w:r>
        <w:rPr>
          <w:szCs w:val="24"/>
        </w:rPr>
        <w:t xml:space="preserve">– на бюджетные, хоздоговорные, международные, нефинансируемые. Бюджетные исследования финансируются за счет государственного бюджета на конкурсной основе, хоздоговорные работа – организациями заказчиками по хозяйственным договорам или контрактам, международные – выполняемые за счет международных грантов; </w:t>
      </w:r>
      <w:r>
        <w:rPr>
          <w:i/>
          <w:szCs w:val="24"/>
        </w:rPr>
        <w:t xml:space="preserve">нефинансируемые </w:t>
      </w:r>
      <w:r>
        <w:rPr>
          <w:szCs w:val="24"/>
        </w:rPr>
        <w:t xml:space="preserve">проводятся по инициативе ученого, индивидуальному плану преподавателя (их также называют </w:t>
      </w:r>
      <w:r>
        <w:rPr>
          <w:i/>
          <w:szCs w:val="24"/>
        </w:rPr>
        <w:t>инициативными</w:t>
      </w:r>
      <w:r>
        <w:rPr>
          <w:szCs w:val="24"/>
        </w:rPr>
        <w:t>).</w:t>
      </w:r>
    </w:p>
    <w:p w14:paraId="036D01FF" w14:textId="77777777" w:rsidR="00857555" w:rsidRDefault="00857555" w:rsidP="00857555">
      <w:pPr>
        <w:ind w:firstLine="708"/>
        <w:jc w:val="both"/>
      </w:pPr>
      <w:r>
        <w:t xml:space="preserve">В мировой практике научные исследования </w:t>
      </w:r>
      <w:r>
        <w:rPr>
          <w:i/>
        </w:rPr>
        <w:t xml:space="preserve">по целевому назначению </w:t>
      </w:r>
      <w:r>
        <w:t xml:space="preserve">делят на фундаментальные и прикладные исследования, опытно-конструкторские разработки. В руководстве </w:t>
      </w:r>
      <w:proofErr w:type="spellStart"/>
      <w:r>
        <w:t>Фраскати</w:t>
      </w:r>
      <w:proofErr w:type="spellEnd"/>
      <w:r>
        <w:t xml:space="preserve"> (принято OECD, 2002) – Предложенный практический стандарт для обзоров научно-исследовательских и опытно-конструкторских работ (НИОКР) используется классификация, которая определяет:</w:t>
      </w:r>
    </w:p>
    <w:p w14:paraId="07F257FA" w14:textId="77777777" w:rsidR="00857555" w:rsidRDefault="00857555" w:rsidP="0085755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фундаментальные исследования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basic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research</w:t>
      </w:r>
      <w:proofErr w:type="spellEnd"/>
      <w:r>
        <w:rPr>
          <w:rFonts w:ascii="Times New Roman" w:hAnsi="Times New Roman"/>
          <w:sz w:val="24"/>
          <w:szCs w:val="24"/>
        </w:rPr>
        <w:t xml:space="preserve">) как экспериментальную или теоретическую работу, предпринимаемую, прежде всего, для получения новых знаний, лежащих в основе фундаментальных явлений и требующих внимания фактов, без каких-либо специальных применений и наблюдений; </w:t>
      </w:r>
    </w:p>
    <w:p w14:paraId="7725B81B" w14:textId="77777777" w:rsidR="00857555" w:rsidRDefault="00857555" w:rsidP="0085755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прикладные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applied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research</w:t>
      </w:r>
      <w:proofErr w:type="spellEnd"/>
      <w:r>
        <w:rPr>
          <w:rFonts w:ascii="Times New Roman" w:hAnsi="Times New Roman"/>
          <w:sz w:val="24"/>
          <w:szCs w:val="24"/>
        </w:rPr>
        <w:t xml:space="preserve">) – это также оригинальные исследования, направленные на получение новых знаний, однако, они направлены, главным образом, на достижение специфических, практических целей; </w:t>
      </w:r>
    </w:p>
    <w:p w14:paraId="7D14DD0A" w14:textId="77777777" w:rsidR="00857555" w:rsidRDefault="00857555" w:rsidP="0085755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опытно-конструкторские разработки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experimental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development</w:t>
      </w:r>
      <w:proofErr w:type="spellEnd"/>
      <w:r>
        <w:rPr>
          <w:rFonts w:ascii="Times New Roman" w:hAnsi="Times New Roman"/>
          <w:sz w:val="24"/>
          <w:szCs w:val="24"/>
        </w:rPr>
        <w:t xml:space="preserve">) – это систематическая работа, основанная на сложившихся знаниях, полученных из исследований и/или практического опыта, которая направлена на производство новых материалов, продуктов или устройств, на установление новых процессов, систем и услуг или на существенное повышение качества чего-то уже произведенного или </w:t>
      </w:r>
      <w:r>
        <w:rPr>
          <w:rFonts w:ascii="Times New Roman" w:hAnsi="Times New Roman"/>
          <w:sz w:val="24"/>
          <w:szCs w:val="24"/>
        </w:rPr>
        <w:lastRenderedPageBreak/>
        <w:t xml:space="preserve">установленного. Руководство </w:t>
      </w:r>
      <w:proofErr w:type="spellStart"/>
      <w:r>
        <w:rPr>
          <w:rFonts w:ascii="Times New Roman" w:hAnsi="Times New Roman"/>
          <w:sz w:val="24"/>
          <w:szCs w:val="24"/>
        </w:rPr>
        <w:t>Фраскати</w:t>
      </w:r>
      <w:proofErr w:type="spellEnd"/>
      <w:r>
        <w:rPr>
          <w:rFonts w:ascii="Times New Roman" w:hAnsi="Times New Roman"/>
          <w:sz w:val="24"/>
          <w:szCs w:val="24"/>
        </w:rPr>
        <w:t xml:space="preserve"> используется </w:t>
      </w:r>
      <w:proofErr w:type="spellStart"/>
      <w:r>
        <w:rPr>
          <w:rFonts w:ascii="Times New Roman" w:hAnsi="Times New Roman"/>
          <w:sz w:val="24"/>
          <w:szCs w:val="24"/>
        </w:rPr>
        <w:t>статагенствами</w:t>
      </w:r>
      <w:proofErr w:type="spellEnd"/>
      <w:r>
        <w:rPr>
          <w:rFonts w:ascii="Times New Roman" w:hAnsi="Times New Roman"/>
          <w:sz w:val="24"/>
          <w:szCs w:val="24"/>
        </w:rPr>
        <w:t xml:space="preserve"> стран мира. </w:t>
      </w:r>
      <w:proofErr w:type="spellStart"/>
      <w:r>
        <w:rPr>
          <w:rFonts w:ascii="Times New Roman" w:hAnsi="Times New Roman"/>
          <w:sz w:val="24"/>
          <w:szCs w:val="24"/>
        </w:rPr>
        <w:t>Фраскати</w:t>
      </w:r>
      <w:proofErr w:type="spellEnd"/>
      <w:r>
        <w:rPr>
          <w:rFonts w:ascii="Times New Roman" w:hAnsi="Times New Roman"/>
          <w:sz w:val="24"/>
          <w:szCs w:val="24"/>
        </w:rPr>
        <w:t xml:space="preserve"> – город в Италии, где был принят данный документ. </w:t>
      </w:r>
    </w:p>
    <w:p w14:paraId="2470C4F1" w14:textId="77777777" w:rsidR="00857555" w:rsidRDefault="00857555" w:rsidP="00857555">
      <w:pPr>
        <w:shd w:val="clear" w:color="auto" w:fill="FFFFFF"/>
        <w:ind w:firstLine="720"/>
        <w:jc w:val="both"/>
      </w:pPr>
      <w:r>
        <w:rPr>
          <w:b/>
        </w:rPr>
        <w:t>Фундаментальные исследования</w:t>
      </w:r>
      <w:r>
        <w:t xml:space="preserve"> своим результатом имеют обобщающие концепции,</w:t>
      </w:r>
      <w:r w:rsidR="00CE06B4">
        <w:t xml:space="preserve"> теории,</w:t>
      </w:r>
      <w:r>
        <w:t xml:space="preserve"> которые подводят итоги теоретиче</w:t>
      </w:r>
      <w:r w:rsidR="00CE06B4">
        <w:t>ских и практических достижений психологии</w:t>
      </w:r>
      <w:r>
        <w:t>.</w:t>
      </w:r>
    </w:p>
    <w:p w14:paraId="15401238" w14:textId="77777777" w:rsidR="00857555" w:rsidRDefault="00857555" w:rsidP="00857555">
      <w:pPr>
        <w:shd w:val="clear" w:color="auto" w:fill="FFFFFF"/>
        <w:ind w:firstLine="720"/>
        <w:jc w:val="both"/>
      </w:pPr>
      <w:r>
        <w:rPr>
          <w:b/>
        </w:rPr>
        <w:t>Прикладные исследования</w:t>
      </w:r>
      <w:r>
        <w:t xml:space="preserve"> – это работы, направленные на углубленное изучение отдельных сторон </w:t>
      </w:r>
      <w:r w:rsidR="00CE06B4">
        <w:t>психологической реальности</w:t>
      </w:r>
      <w:r>
        <w:t>, вскрытие закономерностей практики.</w:t>
      </w:r>
    </w:p>
    <w:p w14:paraId="56079874" w14:textId="77777777" w:rsidR="00857555" w:rsidRDefault="00857555" w:rsidP="00857555">
      <w:pPr>
        <w:pStyle w:val="a3"/>
        <w:spacing w:after="0" w:line="240" w:lineRule="auto"/>
        <w:ind w:firstLine="708"/>
        <w:rPr>
          <w:szCs w:val="24"/>
        </w:rPr>
      </w:pPr>
      <w:r>
        <w:rPr>
          <w:b/>
          <w:szCs w:val="24"/>
        </w:rPr>
        <w:t xml:space="preserve">Разработки </w:t>
      </w:r>
      <w:r>
        <w:rPr>
          <w:szCs w:val="24"/>
        </w:rPr>
        <w:t xml:space="preserve">направлены на обоснование </w:t>
      </w:r>
      <w:proofErr w:type="gramStart"/>
      <w:r>
        <w:rPr>
          <w:szCs w:val="24"/>
        </w:rPr>
        <w:t>конкретных научно-практических рекомендаций</w:t>
      </w:r>
      <w:proofErr w:type="gramEnd"/>
      <w:r>
        <w:rPr>
          <w:szCs w:val="24"/>
        </w:rPr>
        <w:t xml:space="preserve"> учитывающих уже известные теоретические положения (рисунок 2).</w:t>
      </w:r>
    </w:p>
    <w:p w14:paraId="7C707720" w14:textId="77777777" w:rsidR="00857555" w:rsidRDefault="00857555" w:rsidP="00857555">
      <w:pPr>
        <w:pStyle w:val="a3"/>
        <w:spacing w:after="0" w:line="240" w:lineRule="auto"/>
        <w:ind w:firstLine="708"/>
        <w:rPr>
          <w:szCs w:val="24"/>
        </w:rPr>
      </w:pPr>
    </w:p>
    <w:p w14:paraId="0196F06E" w14:textId="77777777" w:rsidR="00857555" w:rsidRDefault="00857555" w:rsidP="00857555">
      <w:pPr>
        <w:keepNext/>
        <w:framePr w:dropCap="drop" w:lines="3" w:wrap="around" w:vAnchor="text" w:hAnchor="page" w:x="1201" w:y="29"/>
        <w:textAlignment w:val="baseline"/>
        <w:rPr>
          <w:rFonts w:ascii="Calibri" w:eastAsia="Calibri" w:hAnsi="Calibri"/>
          <w:position w:val="-15"/>
        </w:rPr>
      </w:pPr>
      <w:r>
        <w:rPr>
          <w:rFonts w:ascii="Calibri" w:eastAsia="Calibri" w:hAnsi="Calibri"/>
          <w:position w:val="-15"/>
        </w:rPr>
        <w:sym w:font="Wingdings" w:char="F040"/>
      </w:r>
    </w:p>
    <w:p w14:paraId="16924B5C" w14:textId="77777777" w:rsidR="00857555" w:rsidRDefault="00857555" w:rsidP="00857555">
      <w:pPr>
        <w:ind w:firstLine="36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Выделите ключевые слова в определениях маркером</w:t>
      </w:r>
      <w:r>
        <w:rPr>
          <w:rFonts w:ascii="Arial" w:eastAsia="Calibri" w:hAnsi="Arial" w:cs="Arial"/>
        </w:rPr>
        <w:t>. Проанализируйте определения и ответьте на вопросы: что может быть результатом фундаментальных исследований? Прикладных НИР? Разработок? В чем различие результатов разных видов исследований?</w:t>
      </w:r>
    </w:p>
    <w:p w14:paraId="0561C006" w14:textId="77777777" w:rsidR="00857555" w:rsidRDefault="00857555" w:rsidP="00857555">
      <w:pPr>
        <w:pStyle w:val="a3"/>
        <w:spacing w:after="0" w:line="240" w:lineRule="auto"/>
        <w:ind w:firstLine="708"/>
        <w:rPr>
          <w:szCs w:val="24"/>
        </w:rPr>
      </w:pPr>
    </w:p>
    <w:p w14:paraId="12105C9E" w14:textId="77777777" w:rsidR="00857555" w:rsidRDefault="00857555" w:rsidP="00857555">
      <w:pPr>
        <w:pStyle w:val="a3"/>
        <w:spacing w:after="0" w:line="240" w:lineRule="auto"/>
        <w:ind w:firstLine="708"/>
        <w:rPr>
          <w:szCs w:val="24"/>
        </w:rPr>
      </w:pPr>
      <w:r>
        <w:rPr>
          <w:szCs w:val="24"/>
        </w:rPr>
        <w:t xml:space="preserve">Следующий вид типологии научных исследований по </w:t>
      </w:r>
      <w:r>
        <w:rPr>
          <w:i/>
          <w:szCs w:val="24"/>
        </w:rPr>
        <w:t xml:space="preserve">длительности выполнения. </w:t>
      </w:r>
      <w:r>
        <w:rPr>
          <w:szCs w:val="24"/>
        </w:rPr>
        <w:t>НИР делят на долгосрочные (свыше 3 лет), среднесрочные (1-3 года), краткосрочные (до 1 года), экспресс-исследования (несколько месяцев).</w:t>
      </w:r>
    </w:p>
    <w:p w14:paraId="18BDDE99" w14:textId="77777777" w:rsidR="00857555" w:rsidRDefault="00857555" w:rsidP="00857555">
      <w:pPr>
        <w:pStyle w:val="a3"/>
        <w:spacing w:after="0" w:line="240" w:lineRule="auto"/>
        <w:ind w:firstLine="708"/>
        <w:rPr>
          <w:szCs w:val="24"/>
        </w:rPr>
      </w:pPr>
      <w:r>
        <w:rPr>
          <w:i/>
          <w:szCs w:val="24"/>
        </w:rPr>
        <w:t>По формам и методам исследования</w:t>
      </w:r>
      <w:r>
        <w:rPr>
          <w:szCs w:val="24"/>
        </w:rPr>
        <w:t xml:space="preserve"> выделяют экспериментальные, методические, описательные, историко-библиографические работы, а также работы смешанного типа. Выделяют также экспериментальный или теоретический уровень исследования. </w:t>
      </w:r>
    </w:p>
    <w:p w14:paraId="47115076" w14:textId="77777777" w:rsidR="00857555" w:rsidRDefault="00857555" w:rsidP="00857555">
      <w:pPr>
        <w:pStyle w:val="a3"/>
        <w:spacing w:after="0" w:line="240" w:lineRule="auto"/>
        <w:ind w:firstLine="708"/>
        <w:rPr>
          <w:szCs w:val="24"/>
        </w:rPr>
      </w:pPr>
      <w:r>
        <w:rPr>
          <w:szCs w:val="24"/>
        </w:rPr>
        <w:t xml:space="preserve">В.М. Полонский классифицирует научные исследования с точки зрения организационных показателей: по комплексности выполнения, длительности проведения, уровню планирования, экспериментальной базы и технической оснащенности. </w:t>
      </w:r>
    </w:p>
    <w:p w14:paraId="7E489BE3" w14:textId="77777777" w:rsidR="00857555" w:rsidRDefault="00857555" w:rsidP="00857555">
      <w:pPr>
        <w:pStyle w:val="a3"/>
        <w:spacing w:after="0" w:line="240" w:lineRule="auto"/>
        <w:ind w:firstLine="708"/>
        <w:rPr>
          <w:szCs w:val="24"/>
        </w:rPr>
      </w:pPr>
      <w:r>
        <w:rPr>
          <w:szCs w:val="24"/>
        </w:rPr>
        <w:t xml:space="preserve">По </w:t>
      </w:r>
      <w:r>
        <w:rPr>
          <w:i/>
          <w:szCs w:val="24"/>
        </w:rPr>
        <w:t>уровню планирования</w:t>
      </w:r>
      <w:r>
        <w:rPr>
          <w:szCs w:val="24"/>
        </w:rPr>
        <w:t xml:space="preserve"> исследование может носить инициативный или плановый характер, выполняться по заказу института или ведомства, частной или государственной организации. По экспериментальной базе и технической оснащенности исследования делятся на имеющие собственную экспериментальную базу, лабораторию; обеспеченные экспериментальным оборудованием, техническими средствами или средствами обработки материалов исследования. С точки зрения содержания исследования делятся по темам, проблемам, группам, направлениям, областям наук. Основным инструментом, позволяющим классифицировать работы в зависимости от их содержания, являются иерархические или фасетные классификации (</w:t>
      </w:r>
      <w:proofErr w:type="spellStart"/>
      <w:r>
        <w:rPr>
          <w:szCs w:val="24"/>
        </w:rPr>
        <w:t>рубикатор</w:t>
      </w:r>
      <w:proofErr w:type="spellEnd"/>
      <w:r>
        <w:rPr>
          <w:szCs w:val="24"/>
        </w:rPr>
        <w:t>, ББК, УДК) [3].</w:t>
      </w:r>
    </w:p>
    <w:p w14:paraId="429153E4" w14:textId="77777777" w:rsidR="00857555" w:rsidRDefault="00857555" w:rsidP="00857555">
      <w:pPr>
        <w:pStyle w:val="a3"/>
        <w:spacing w:after="0" w:line="240" w:lineRule="auto"/>
        <w:ind w:left="708"/>
        <w:rPr>
          <w:szCs w:val="24"/>
        </w:rPr>
      </w:pPr>
    </w:p>
    <w:p w14:paraId="5C4C388E" w14:textId="77777777" w:rsidR="00857555" w:rsidRDefault="00CE06B4" w:rsidP="00857555">
      <w:pPr>
        <w:pStyle w:val="a3"/>
        <w:spacing w:after="0" w:line="240" w:lineRule="auto"/>
        <w:ind w:left="708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 wp14:anchorId="3B6C4118" wp14:editId="4309FBB4">
            <wp:extent cx="4448796" cy="270547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Типы исследовательских работ Психолог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796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27A8C" w14:textId="77777777" w:rsidR="00857555" w:rsidRDefault="00857555" w:rsidP="00857555">
      <w:pPr>
        <w:pStyle w:val="a3"/>
        <w:spacing w:after="0" w:line="240" w:lineRule="auto"/>
        <w:jc w:val="center"/>
        <w:rPr>
          <w:szCs w:val="24"/>
        </w:rPr>
      </w:pPr>
      <w:r>
        <w:rPr>
          <w:b/>
          <w:szCs w:val="24"/>
        </w:rPr>
        <w:t>Рисунок 2</w:t>
      </w:r>
      <w:r>
        <w:rPr>
          <w:szCs w:val="24"/>
        </w:rPr>
        <w:t xml:space="preserve"> – Типологии научных исследований</w:t>
      </w:r>
    </w:p>
    <w:p w14:paraId="0CC43A55" w14:textId="77777777" w:rsidR="00857555" w:rsidRDefault="00857555" w:rsidP="00857555">
      <w:pPr>
        <w:pStyle w:val="a3"/>
        <w:spacing w:after="0" w:line="240" w:lineRule="auto"/>
        <w:jc w:val="center"/>
        <w:rPr>
          <w:szCs w:val="24"/>
        </w:rPr>
      </w:pPr>
    </w:p>
    <w:p w14:paraId="5EFE90E4" w14:textId="77777777" w:rsidR="00CB71D9" w:rsidRDefault="00CB71D9" w:rsidP="00857555">
      <w:pPr>
        <w:pStyle w:val="a3"/>
        <w:spacing w:after="0" w:line="240" w:lineRule="auto"/>
        <w:ind w:firstLine="708"/>
        <w:rPr>
          <w:szCs w:val="24"/>
        </w:rPr>
      </w:pPr>
      <w:r>
        <w:t xml:space="preserve">Виды психологических исследований. Эмпирические исследования. Теоретические </w:t>
      </w:r>
      <w:r>
        <w:lastRenderedPageBreak/>
        <w:t xml:space="preserve">исследования. Фундаментальные исследования. Прикладные исследования. </w:t>
      </w:r>
      <w:proofErr w:type="spellStart"/>
      <w:r>
        <w:t>Монодисциплинарные</w:t>
      </w:r>
      <w:proofErr w:type="spellEnd"/>
      <w:r>
        <w:t xml:space="preserve"> исследования. Междисциплинарные исследования. </w:t>
      </w:r>
      <w:proofErr w:type="spellStart"/>
      <w:r>
        <w:t>Срезовые</w:t>
      </w:r>
      <w:proofErr w:type="spellEnd"/>
      <w:r>
        <w:t xml:space="preserve"> (</w:t>
      </w:r>
      <w:proofErr w:type="spellStart"/>
      <w:r>
        <w:t>константирующие</w:t>
      </w:r>
      <w:proofErr w:type="spellEnd"/>
      <w:r>
        <w:t xml:space="preserve">) исследования. Пилотажные исследования. Лонгитюдные исследования. Генетические исследования </w:t>
      </w:r>
      <w:proofErr w:type="spellStart"/>
      <w:r>
        <w:t>Солобутина</w:t>
      </w:r>
      <w:proofErr w:type="spellEnd"/>
      <w:r>
        <w:t xml:space="preserve"> М., 2014).</w:t>
      </w:r>
    </w:p>
    <w:p w14:paraId="670955A4" w14:textId="77777777" w:rsidR="00857555" w:rsidRDefault="00857555" w:rsidP="00857555">
      <w:pPr>
        <w:pStyle w:val="a3"/>
        <w:spacing w:after="0" w:line="240" w:lineRule="auto"/>
        <w:ind w:firstLine="708"/>
        <w:rPr>
          <w:szCs w:val="24"/>
        </w:rPr>
      </w:pPr>
      <w:r>
        <w:rPr>
          <w:szCs w:val="24"/>
        </w:rPr>
        <w:t xml:space="preserve">В Республике Казахстан, согласно Закону «О науке», все госбюджетные НИР осуществляются согласно программно-целевому принципу на конкурсной основе. Раз в </w:t>
      </w:r>
      <w:r w:rsidR="00CE06B4">
        <w:rPr>
          <w:szCs w:val="24"/>
        </w:rPr>
        <w:t xml:space="preserve">год (ранее в 3 </w:t>
      </w:r>
      <w:r>
        <w:rPr>
          <w:szCs w:val="24"/>
        </w:rPr>
        <w:t>года</w:t>
      </w:r>
      <w:r w:rsidR="00CE06B4">
        <w:rPr>
          <w:szCs w:val="24"/>
        </w:rPr>
        <w:t>)</w:t>
      </w:r>
      <w:r>
        <w:rPr>
          <w:szCs w:val="24"/>
        </w:rPr>
        <w:t xml:space="preserve"> объявляются конкурсы на фундаментальные и прикладные исследования по приоритетным направлениям наук. </w:t>
      </w:r>
    </w:p>
    <w:p w14:paraId="6C27541C" w14:textId="77777777" w:rsidR="00857555" w:rsidRDefault="00857555" w:rsidP="00857555">
      <w:pPr>
        <w:pStyle w:val="a3"/>
        <w:spacing w:after="0" w:line="240" w:lineRule="auto"/>
        <w:ind w:firstLine="708"/>
        <w:rPr>
          <w:szCs w:val="24"/>
        </w:rPr>
      </w:pPr>
      <w:r>
        <w:rPr>
          <w:szCs w:val="24"/>
        </w:rPr>
        <w:t>Один раз в год Фондом науки РК объявляются конкурсы на инициативные и рисковые проекты. Также регулярно объявляются конкурсы по специальным проектам. Кроме того, с оживлением научной деятельности в РК увеличились конкурсы на индивидуальную поддержку ученых. Так, один раз в два года объявляется конкурс на Государственную премию РК в области науки и техники, премию для молодых ученых Правительства РК «</w:t>
      </w:r>
      <w:proofErr w:type="spellStart"/>
      <w:r>
        <w:rPr>
          <w:szCs w:val="24"/>
        </w:rPr>
        <w:t>Дарын</w:t>
      </w:r>
      <w:proofErr w:type="spellEnd"/>
      <w:r>
        <w:rPr>
          <w:szCs w:val="24"/>
        </w:rPr>
        <w:t>», ежегодные именные премии РК. Объявляются конкурсы на научные стипендии для ученых и специалистов, внесших выдающийся вклад в развитие науки и техники (</w:t>
      </w:r>
      <w:r w:rsidR="00CE06B4">
        <w:rPr>
          <w:szCs w:val="24"/>
        </w:rPr>
        <w:t>2</w:t>
      </w:r>
      <w:r>
        <w:rPr>
          <w:szCs w:val="24"/>
        </w:rPr>
        <w:t>5 стипендий), и молодых талантливых ученых (</w:t>
      </w:r>
      <w:r w:rsidR="00CE06B4">
        <w:rPr>
          <w:szCs w:val="24"/>
        </w:rPr>
        <w:t>75</w:t>
      </w:r>
      <w:r>
        <w:rPr>
          <w:szCs w:val="24"/>
        </w:rPr>
        <w:t xml:space="preserve"> стипендий). С 2005 года ежегодно проводятся конкурсы на Республиканский грант «Лучший преподаватель вуза» (200 грантов). Все они являются реальной поддержкой для казахстанских исследователей. </w:t>
      </w:r>
    </w:p>
    <w:p w14:paraId="3BD2A6B7" w14:textId="77777777" w:rsidR="00857555" w:rsidRDefault="00857555" w:rsidP="00857555">
      <w:pPr>
        <w:pStyle w:val="a3"/>
        <w:spacing w:after="0" w:line="240" w:lineRule="auto"/>
        <w:ind w:firstLine="708"/>
        <w:rPr>
          <w:szCs w:val="24"/>
        </w:rPr>
      </w:pPr>
      <w:r>
        <w:rPr>
          <w:szCs w:val="24"/>
        </w:rPr>
        <w:t xml:space="preserve">Активизировались и общественные фонды Казахстана, которые также объявляют конкурсы на премии и гранты НИР, в том числе для молодых ученых. Примером может служить Фонд Первого Президента РК – Лидера нации, который объявляет ежегодно конкурсы на научные гранты по фундаментальным и прикладным НИР. </w:t>
      </w:r>
    </w:p>
    <w:p w14:paraId="1B528DBA" w14:textId="77777777" w:rsidR="00857555" w:rsidRDefault="00857555" w:rsidP="00857555">
      <w:pPr>
        <w:pStyle w:val="a3"/>
        <w:spacing w:after="0" w:line="240" w:lineRule="auto"/>
        <w:ind w:firstLine="708"/>
        <w:rPr>
          <w:szCs w:val="24"/>
        </w:rPr>
      </w:pPr>
      <w:r>
        <w:rPr>
          <w:szCs w:val="24"/>
        </w:rPr>
        <w:t>Ежегодно проводится Республиканский конкурс на лучшую научно-исследовательскую работу студентов на базе вузов Казахстана под эгидой МОН РК. Приобщение студентов к участию в подобных конкурсах постепенно прививает вкус к научным исследованиям.</w:t>
      </w:r>
    </w:p>
    <w:p w14:paraId="4913EAD7" w14:textId="77777777" w:rsidR="00857555" w:rsidRDefault="00857555" w:rsidP="00857555">
      <w:pPr>
        <w:pStyle w:val="a3"/>
        <w:spacing w:after="0" w:line="240" w:lineRule="auto"/>
        <w:ind w:firstLine="708"/>
        <w:rPr>
          <w:szCs w:val="24"/>
        </w:rPr>
      </w:pPr>
    </w:p>
    <w:p w14:paraId="1C2524E1" w14:textId="77777777" w:rsidR="00857555" w:rsidRDefault="00857555" w:rsidP="00857555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Вопросы для самоконтроля</w:t>
      </w:r>
    </w:p>
    <w:p w14:paraId="58049F5B" w14:textId="77777777" w:rsidR="00857555" w:rsidRDefault="00857555" w:rsidP="0085755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Что такое исследование?</w:t>
      </w:r>
    </w:p>
    <w:p w14:paraId="44625B2C" w14:textId="77777777" w:rsidR="00857555" w:rsidRDefault="00857555" w:rsidP="0085755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чем отличие, специфика </w:t>
      </w:r>
      <w:r w:rsidR="00CE06B4">
        <w:rPr>
          <w:rFonts w:ascii="Arial" w:hAnsi="Arial" w:cs="Arial"/>
          <w:sz w:val="24"/>
          <w:szCs w:val="24"/>
        </w:rPr>
        <w:t>психологического</w:t>
      </w:r>
      <w:r>
        <w:rPr>
          <w:rFonts w:ascii="Arial" w:hAnsi="Arial" w:cs="Arial"/>
          <w:sz w:val="24"/>
          <w:szCs w:val="24"/>
        </w:rPr>
        <w:t xml:space="preserve"> исследования?</w:t>
      </w:r>
    </w:p>
    <w:p w14:paraId="0C507D28" w14:textId="77777777" w:rsidR="00857555" w:rsidRDefault="00857555" w:rsidP="0085755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чем различие классификации от типологии?</w:t>
      </w:r>
    </w:p>
    <w:p w14:paraId="06DE16AA" w14:textId="77777777" w:rsidR="00857555" w:rsidRDefault="00857555" w:rsidP="0085755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 Вы понимаете, что такое «критерий» типологии?</w:t>
      </w:r>
    </w:p>
    <w:p w14:paraId="111834E7" w14:textId="77777777" w:rsidR="00857555" w:rsidRDefault="00857555" w:rsidP="0085755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Какие типологии </w:t>
      </w:r>
      <w:r w:rsidR="00CE06B4">
        <w:rPr>
          <w:rFonts w:ascii="Arial" w:hAnsi="Arial" w:cs="Arial"/>
          <w:sz w:val="24"/>
          <w:szCs w:val="24"/>
        </w:rPr>
        <w:t>научных</w:t>
      </w:r>
      <w:r>
        <w:rPr>
          <w:rFonts w:ascii="Arial" w:hAnsi="Arial" w:cs="Arial"/>
          <w:sz w:val="24"/>
          <w:szCs w:val="24"/>
        </w:rPr>
        <w:t xml:space="preserve"> исследований Вы знаете?</w:t>
      </w:r>
    </w:p>
    <w:p w14:paraId="68B23DC9" w14:textId="77777777" w:rsidR="00857555" w:rsidRDefault="00857555" w:rsidP="0085755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Приведите примеры проводимых НИР Вашей кафедры, Вашего университета или института. К каким типам они относятся?</w:t>
      </w:r>
    </w:p>
    <w:p w14:paraId="18F926E2" w14:textId="77777777" w:rsidR="00857555" w:rsidRDefault="00857555" w:rsidP="0085755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Изучите тематику НИР на кафедре. Составьте презентацию научных исследований кафедры.</w:t>
      </w:r>
    </w:p>
    <w:p w14:paraId="29555DEE" w14:textId="77777777" w:rsidR="00857555" w:rsidRDefault="00857555" w:rsidP="0085755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Какие виды конкурсов НИР в Казахстане Вы знаете? В будущем в каких НИР вы предпочли бы участвовать?</w:t>
      </w:r>
    </w:p>
    <w:p w14:paraId="4B014548" w14:textId="77777777" w:rsidR="00857555" w:rsidRDefault="00857555" w:rsidP="0085755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Заполните пробелы в тексте, закончите предложения:</w:t>
      </w:r>
    </w:p>
    <w:p w14:paraId="0ACBC27C" w14:textId="77777777" w:rsidR="00857555" w:rsidRDefault="00857555" w:rsidP="00857555">
      <w:pPr>
        <w:pStyle w:val="a5"/>
        <w:spacing w:after="0" w:line="240" w:lineRule="auto"/>
        <w:ind w:left="1068"/>
        <w:rPr>
          <w:rFonts w:ascii="Arial" w:hAnsi="Arial" w:cs="Arial"/>
          <w:sz w:val="24"/>
          <w:szCs w:val="24"/>
        </w:rPr>
      </w:pPr>
    </w:p>
    <w:p w14:paraId="45F0D508" w14:textId="77777777" w:rsidR="00857555" w:rsidRDefault="00857555" w:rsidP="00857555">
      <w:pPr>
        <w:rPr>
          <w:rFonts w:cs="Arial"/>
        </w:rPr>
      </w:pPr>
      <w:r>
        <w:rPr>
          <w:rFonts w:cs="Arial"/>
        </w:rPr>
        <w:t>«По финансированию НИР делятся на</w:t>
      </w:r>
      <w:proofErr w:type="gramStart"/>
      <w:r>
        <w:rPr>
          <w:rFonts w:cs="Arial"/>
        </w:rPr>
        <w:t xml:space="preserve"> ….</w:t>
      </w:r>
      <w:proofErr w:type="gramEnd"/>
      <w:r>
        <w:rPr>
          <w:rFonts w:cs="Arial"/>
        </w:rPr>
        <w:t>,</w:t>
      </w:r>
      <w:proofErr w:type="gramStart"/>
      <w:r>
        <w:rPr>
          <w:rFonts w:cs="Arial"/>
        </w:rPr>
        <w:t xml:space="preserve"> ….</w:t>
      </w:r>
      <w:proofErr w:type="gramEnd"/>
      <w:r>
        <w:rPr>
          <w:rFonts w:cs="Arial"/>
        </w:rPr>
        <w:t>,</w:t>
      </w:r>
      <w:proofErr w:type="gramStart"/>
      <w:r>
        <w:rPr>
          <w:rFonts w:cs="Arial"/>
        </w:rPr>
        <w:t xml:space="preserve"> ….</w:t>
      </w:r>
      <w:proofErr w:type="gramEnd"/>
      <w:r>
        <w:rPr>
          <w:rFonts w:cs="Arial"/>
        </w:rPr>
        <w:t xml:space="preserve">». </w:t>
      </w:r>
    </w:p>
    <w:p w14:paraId="43296068" w14:textId="77777777" w:rsidR="00857555" w:rsidRDefault="00857555" w:rsidP="00857555">
      <w:pPr>
        <w:rPr>
          <w:rFonts w:cs="Arial"/>
        </w:rPr>
      </w:pPr>
      <w:r>
        <w:rPr>
          <w:rFonts w:cs="Arial"/>
        </w:rPr>
        <w:t xml:space="preserve">«Долгосрочные НИР длятся … лет, среднесрочные … лет, краткосрочные …». </w:t>
      </w:r>
    </w:p>
    <w:p w14:paraId="25646115" w14:textId="77777777" w:rsidR="00857555" w:rsidRDefault="00857555" w:rsidP="00857555">
      <w:pPr>
        <w:rPr>
          <w:rFonts w:cs="Arial"/>
        </w:rPr>
      </w:pPr>
      <w:r>
        <w:rPr>
          <w:rFonts w:cs="Arial"/>
        </w:rPr>
        <w:t>Бюджетные исследования финансируются из</w:t>
      </w:r>
      <w:proofErr w:type="gramStart"/>
      <w:r>
        <w:rPr>
          <w:rFonts w:cs="Arial"/>
        </w:rPr>
        <w:t xml:space="preserve"> ….</w:t>
      </w:r>
      <w:proofErr w:type="gramEnd"/>
      <w:r>
        <w:rPr>
          <w:rFonts w:cs="Arial"/>
        </w:rPr>
        <w:t xml:space="preserve"> через</w:t>
      </w:r>
      <w:proofErr w:type="gramStart"/>
      <w:r>
        <w:rPr>
          <w:rFonts w:cs="Arial"/>
        </w:rPr>
        <w:t xml:space="preserve"> ….</w:t>
      </w:r>
      <w:proofErr w:type="gramEnd"/>
      <w:r>
        <w:rPr>
          <w:rFonts w:cs="Arial"/>
        </w:rPr>
        <w:t xml:space="preserve"> и/или 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</w:p>
    <w:p w14:paraId="16ED1A4E" w14:textId="77777777" w:rsidR="00857555" w:rsidRDefault="00857555" w:rsidP="00857555">
      <w:pPr>
        <w:rPr>
          <w:rFonts w:cs="Arial"/>
        </w:rPr>
      </w:pPr>
      <w:r>
        <w:rPr>
          <w:rFonts w:cs="Arial"/>
        </w:rPr>
        <w:t>Хоздоговорные исследования финансируются</w:t>
      </w:r>
      <w:proofErr w:type="gramStart"/>
      <w:r>
        <w:rPr>
          <w:rFonts w:cs="Arial"/>
        </w:rPr>
        <w:t xml:space="preserve"> ….</w:t>
      </w:r>
      <w:proofErr w:type="gramEnd"/>
      <w:r>
        <w:rPr>
          <w:rFonts w:cs="Arial"/>
        </w:rPr>
        <w:t>. и/или</w:t>
      </w:r>
      <w:proofErr w:type="gramStart"/>
      <w:r>
        <w:rPr>
          <w:rFonts w:cs="Arial"/>
        </w:rPr>
        <w:t xml:space="preserve"> ….</w:t>
      </w:r>
      <w:proofErr w:type="gramEnd"/>
      <w:r>
        <w:rPr>
          <w:rFonts w:cs="Arial"/>
        </w:rPr>
        <w:t xml:space="preserve">. на основе …… </w:t>
      </w:r>
    </w:p>
    <w:p w14:paraId="2116D43E" w14:textId="77777777" w:rsidR="00857555" w:rsidRDefault="00857555" w:rsidP="00857555">
      <w:pPr>
        <w:rPr>
          <w:rFonts w:cs="Arial"/>
        </w:rPr>
      </w:pPr>
    </w:p>
    <w:p w14:paraId="03D900F4" w14:textId="77777777" w:rsidR="00857555" w:rsidRDefault="00857555" w:rsidP="00857555">
      <w:pPr>
        <w:pStyle w:val="a5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каком городе Италии была принята международная классификация НИР? Озвучьте данную классификацию? В чем ее преимущества?</w:t>
      </w:r>
    </w:p>
    <w:p w14:paraId="37064D7C" w14:textId="77777777" w:rsidR="00857555" w:rsidRDefault="00857555" w:rsidP="00857555">
      <w:pPr>
        <w:pStyle w:val="a5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Какой принцип финансирования исследований используется в Казахстане согласно законодательству РК?</w:t>
      </w:r>
    </w:p>
    <w:p w14:paraId="07D75469" w14:textId="77777777" w:rsidR="00857555" w:rsidRDefault="00857555" w:rsidP="00857555">
      <w:pPr>
        <w:pStyle w:val="a5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14:paraId="6ACDE2C2" w14:textId="77777777" w:rsidR="00E37DFF" w:rsidRDefault="00E37DFF"/>
    <w:p w14:paraId="77812987" w14:textId="77777777" w:rsidR="007011DA" w:rsidRDefault="007011DA"/>
    <w:p w14:paraId="31232664" w14:textId="77777777" w:rsidR="007011DA" w:rsidRDefault="007011DA">
      <w:r>
        <w:t>Лекция 3. Этика исследователя. Научно-исследовательская культура ученого</w:t>
      </w:r>
    </w:p>
    <w:p w14:paraId="2C849808" w14:textId="77777777" w:rsidR="007011DA" w:rsidRDefault="007011DA"/>
    <w:p w14:paraId="75C92C3E" w14:textId="77777777" w:rsidR="001E5527" w:rsidRDefault="001E5527" w:rsidP="001E5527">
      <w:pPr>
        <w:jc w:val="both"/>
      </w:pPr>
      <w:r>
        <w:rPr>
          <w:i/>
        </w:rPr>
        <w:t xml:space="preserve">Принципы </w:t>
      </w:r>
      <w:r>
        <w:t>понимаются как основные положения теории, деятельности и др. Принципы определяют требования или практические правила деятельности человека.</w:t>
      </w:r>
    </w:p>
    <w:p w14:paraId="41B32F59" w14:textId="77777777" w:rsidR="001E5527" w:rsidRDefault="001E5527" w:rsidP="001E5527">
      <w:pPr>
        <w:ind w:firstLine="708"/>
      </w:pPr>
      <w:r>
        <w:t xml:space="preserve">По Т.В. Мишаткиной [26], перечислим </w:t>
      </w:r>
      <w:r>
        <w:rPr>
          <w:i/>
        </w:rPr>
        <w:t>этические принципы и требования</w:t>
      </w:r>
      <w:r>
        <w:t xml:space="preserve"> к поведению исследователя:</w:t>
      </w:r>
    </w:p>
    <w:p w14:paraId="122C47AB" w14:textId="77777777" w:rsidR="001E5527" w:rsidRDefault="001E5527" w:rsidP="001E5527">
      <w:pPr>
        <w:jc w:val="both"/>
      </w:pPr>
      <w:r>
        <w:t xml:space="preserve">А) главное требование моральная норма творческой деятельности – принцип и требование </w:t>
      </w:r>
      <w:r>
        <w:rPr>
          <w:i/>
        </w:rPr>
        <w:t>научной объективности</w:t>
      </w:r>
      <w:r>
        <w:t xml:space="preserve"> (служение истине и только истине);</w:t>
      </w:r>
    </w:p>
    <w:p w14:paraId="47C638E6" w14:textId="77777777" w:rsidR="001E5527" w:rsidRDefault="001E5527" w:rsidP="001E5527">
      <w:pPr>
        <w:jc w:val="both"/>
      </w:pPr>
      <w:r>
        <w:t xml:space="preserve">Б) </w:t>
      </w:r>
      <w:proofErr w:type="spellStart"/>
      <w:proofErr w:type="gramStart"/>
      <w:r>
        <w:rPr>
          <w:i/>
        </w:rPr>
        <w:t>добросоветсность</w:t>
      </w:r>
      <w:proofErr w:type="spellEnd"/>
      <w:r>
        <w:t xml:space="preserve">  в</w:t>
      </w:r>
      <w:proofErr w:type="gramEnd"/>
      <w:r>
        <w:t xml:space="preserve"> отношении своему научному труду, к поиску истины. То есть требование предполагает сомнения ученого в процессе отыскания истины, проверку каждого шага исследования, скрупулезность в научной работе, умение отказаться от найденной истины, если обнаружатся факты, противоречия ей. Как известно, ошибка ошибке рознь. Добросовестные ошибки – это ошибки, связанные со сложностью объекта. Они возможны в профессиональной деятельности и исследовании. Именно научные дискуссии и научные семинары, где проходят представление и обсуждение новых идей, способов доказательства, логики проведения исследования позволяют вскрывать такие ошибки, исправлять их, корректировать исследование; </w:t>
      </w:r>
    </w:p>
    <w:p w14:paraId="1A8197DD" w14:textId="77777777" w:rsidR="001E5527" w:rsidRDefault="001E5527" w:rsidP="001E5527">
      <w:pPr>
        <w:jc w:val="both"/>
      </w:pPr>
      <w:r>
        <w:t xml:space="preserve">В) </w:t>
      </w:r>
      <w:r>
        <w:rPr>
          <w:i/>
        </w:rPr>
        <w:t>принцип и требование доказательности</w:t>
      </w:r>
      <w:r>
        <w:t>. Любое научное утверждение должно быть выведено, обосновано и доказано методами науки;</w:t>
      </w:r>
    </w:p>
    <w:p w14:paraId="78ABB79F" w14:textId="77777777" w:rsidR="001E5527" w:rsidRDefault="001E5527" w:rsidP="001E5527">
      <w:pPr>
        <w:jc w:val="both"/>
      </w:pPr>
      <w:r>
        <w:t xml:space="preserve">Г) высокая </w:t>
      </w:r>
      <w:r>
        <w:rPr>
          <w:i/>
        </w:rPr>
        <w:t>требовательность к себе</w:t>
      </w:r>
      <w:r>
        <w:t xml:space="preserve"> – проявляется в скромности и самокритичности исследователя, отсутствии зазнайства. Умение </w:t>
      </w:r>
      <w:r>
        <w:rPr>
          <w:i/>
        </w:rPr>
        <w:t>уважать научные работы предшественников</w:t>
      </w:r>
      <w:r>
        <w:t>;</w:t>
      </w:r>
    </w:p>
    <w:p w14:paraId="6EB053C2" w14:textId="77777777" w:rsidR="001E5527" w:rsidRDefault="001E5527" w:rsidP="001E5527">
      <w:pPr>
        <w:jc w:val="both"/>
      </w:pPr>
      <w:r>
        <w:t xml:space="preserve">Д) требование </w:t>
      </w:r>
      <w:r>
        <w:rPr>
          <w:i/>
        </w:rPr>
        <w:t>уважения оппонента.</w:t>
      </w:r>
      <w:r>
        <w:t xml:space="preserve"> Принцип сочувствия помогает почувствовать точку зрения оппонента.</w:t>
      </w:r>
    </w:p>
    <w:p w14:paraId="7D8A2332" w14:textId="77777777" w:rsidR="001E5527" w:rsidRDefault="001E5527" w:rsidP="001E5527">
      <w:pPr>
        <w:jc w:val="both"/>
      </w:pPr>
    </w:p>
    <w:p w14:paraId="377540C2" w14:textId="77777777" w:rsidR="001E5527" w:rsidRDefault="001E5527" w:rsidP="001E552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Морально-психологические проблемы взаимоотношений в научном коллективе</w:t>
      </w:r>
    </w:p>
    <w:p w14:paraId="2842153D" w14:textId="77777777" w:rsidR="001E5527" w:rsidRDefault="001E5527" w:rsidP="001E5527">
      <w:pPr>
        <w:ind w:firstLine="360"/>
        <w:jc w:val="both"/>
      </w:pPr>
      <w:r>
        <w:t>Важная задача – создание позитивного и творческого морально-психологического климата в научном коллективе.</w:t>
      </w:r>
    </w:p>
    <w:p w14:paraId="0A3598EF" w14:textId="77777777" w:rsidR="001E5527" w:rsidRDefault="001E5527" w:rsidP="001E5527">
      <w:pPr>
        <w:ind w:firstLine="360"/>
        <w:jc w:val="both"/>
      </w:pPr>
      <w:r>
        <w:t>Положительный психологический климат, атмосфера доброжелательности и взаимопонимания способствуют раскрытию ученых и их творческим достижениям, совместным достижениям научного коллектива. Отрицательный психологический климат ведет к психологическому дискомфорту, снижает творческий потенциал коллектива, угнетающе действует на настроение сотрудников.</w:t>
      </w:r>
    </w:p>
    <w:p w14:paraId="4538BF26" w14:textId="77777777" w:rsidR="001E5527" w:rsidRDefault="001E5527" w:rsidP="001E5527">
      <w:pPr>
        <w:ind w:firstLine="360"/>
        <w:jc w:val="both"/>
      </w:pPr>
      <w:r>
        <w:t xml:space="preserve">В отношениях </w:t>
      </w:r>
      <w:r>
        <w:rPr>
          <w:i/>
        </w:rPr>
        <w:t>по вертикали</w:t>
      </w:r>
      <w:r>
        <w:t xml:space="preserve"> огромную роль играет руководитель. В научном коллективе как нигде важно уметь убеждать членов коллектива, со-мотивировать коллег к совместным исследованиям и работам. Другое важное пожелание и требование – умение распределять роли в научном коллективе, искать оптимальную роль каждого члена коллектива, в соответствии с его психологическими особенностями. Руководителю отводится в коллективе своя роль «режиссера». </w:t>
      </w:r>
    </w:p>
    <w:p w14:paraId="2D09E2BB" w14:textId="77777777" w:rsidR="001E5527" w:rsidRDefault="001E5527" w:rsidP="001E5527">
      <w:pPr>
        <w:ind w:firstLine="360"/>
        <w:jc w:val="both"/>
      </w:pPr>
      <w:r>
        <w:t>В социологии управления определяют понятие «управленческая команда». Научный коллектив при грамотном управлении также может быть хорошей управленческой командой. Охарактеризуем роли в такой команде (рис. 10).</w:t>
      </w:r>
    </w:p>
    <w:p w14:paraId="6F4BF62C" w14:textId="77777777" w:rsidR="001E5527" w:rsidRDefault="001E5527" w:rsidP="001E5527">
      <w:pPr>
        <w:ind w:firstLine="360"/>
        <w:jc w:val="both"/>
      </w:pPr>
      <w:r>
        <w:t>I - председатель. Функции: впитывает все возможные мнения и принимает решения. Свойства: умеет слушать, хорошо говорит, логичный, решительный. Тип: спокойный, стабильный тип личности, нуждается в высокомотивированной группе.</w:t>
      </w:r>
    </w:p>
    <w:p w14:paraId="502FF8CF" w14:textId="77777777" w:rsidR="001E5527" w:rsidRDefault="001E5527" w:rsidP="001E5527">
      <w:pPr>
        <w:ind w:firstLine="360"/>
        <w:jc w:val="both"/>
      </w:pPr>
      <w:r>
        <w:t>II - формирователь. Функции: лидер, соединяет усилия членов группы в единое целое. Свойства: динамичный, решительный, напористый. Тип: доминирующий экстраверт, нуждается в компетентной, умелой группе. I и II – два противоположных подхода к общему управлению группой.</w:t>
      </w:r>
    </w:p>
    <w:p w14:paraId="5B68FCBB" w14:textId="77777777" w:rsidR="001E5527" w:rsidRDefault="001E5527" w:rsidP="001E5527">
      <w:pPr>
        <w:ind w:firstLine="360"/>
        <w:jc w:val="both"/>
      </w:pPr>
      <w:r>
        <w:lastRenderedPageBreak/>
        <w:t>III – генератор идей. Функции: источник идей. Свойства: умен, богатое воображение, креативность. Тип: нестандартная личность, нуждается в мотивированном окружении, которое будет воспринимать его идеи.</w:t>
      </w:r>
    </w:p>
    <w:p w14:paraId="65B48279" w14:textId="77777777" w:rsidR="001E5527" w:rsidRDefault="001E5527" w:rsidP="001E5527">
      <w:pPr>
        <w:ind w:firstLine="360"/>
        <w:jc w:val="both"/>
      </w:pPr>
      <w:r>
        <w:t>IV – оценщик идей (критик). Функции: анализ и логические выводы, контроль. Свойства: аналитичность, интеллектуальность, эрудированность, «якорь группы», возвращает к реальности. Тип: рассудительный, волевой тип личности, нуждается в постоянном притоке информации и новых идей.</w:t>
      </w:r>
    </w:p>
    <w:p w14:paraId="58FE556A" w14:textId="77777777" w:rsidR="001E5527" w:rsidRDefault="001E5527" w:rsidP="001E5527">
      <w:pPr>
        <w:ind w:firstLine="360"/>
        <w:jc w:val="both"/>
      </w:pPr>
      <w:r>
        <w:t xml:space="preserve">V – организатор группы. Функции: способствует согласию группы, улаживает разногласия, знает потребности, проблемы членов группы. Свойства: чувствительность, дипломатичность, доброта, коммуникативность. Тип: </w:t>
      </w:r>
      <w:proofErr w:type="spellStart"/>
      <w:r>
        <w:t>эмпатийность</w:t>
      </w:r>
      <w:proofErr w:type="spellEnd"/>
      <w:r>
        <w:t>, эмоциональная отзывчивость на переживания другого и коммуникативный тип личности, нуждается в постоянном контакте со всеми членами группы.</w:t>
      </w:r>
    </w:p>
    <w:p w14:paraId="301FAE35" w14:textId="77777777" w:rsidR="001E5527" w:rsidRDefault="001E5527" w:rsidP="001E5527">
      <w:pPr>
        <w:ind w:firstLine="360"/>
        <w:jc w:val="both"/>
      </w:pPr>
      <w:r>
        <w:t xml:space="preserve">VI – исследователь ресурсов. Функции: связующее звено с внешней средой. Свойства: общительный, увлекающийся, энергичный, привлекательный. Тип: «напористый экстраверт», нуждается в свободе действий. </w:t>
      </w:r>
    </w:p>
    <w:p w14:paraId="4A6AF3E8" w14:textId="77777777" w:rsidR="001E5527" w:rsidRDefault="001E5527" w:rsidP="001E5527">
      <w:pPr>
        <w:ind w:firstLine="360"/>
        <w:jc w:val="both"/>
      </w:pPr>
      <w:r>
        <w:t xml:space="preserve">VII – завершитель. Функции: побуждает группу все делать вовремя и до конца. Свойства: профессиональная педантичность, обязательность, ответственность. Тип: педантичный тип личности, нуждается в групповой ответственности, обязательности. </w:t>
      </w:r>
    </w:p>
    <w:p w14:paraId="041BDE28" w14:textId="77777777" w:rsidR="001E5527" w:rsidRDefault="001E5527" w:rsidP="001E5527">
      <w:pPr>
        <w:ind w:firstLine="360"/>
        <w:jc w:val="both"/>
      </w:pPr>
    </w:p>
    <w:p w14:paraId="3C2653F6" w14:textId="77777777" w:rsidR="001E5527" w:rsidRDefault="001E5527" w:rsidP="001E5527">
      <w:pPr>
        <w:ind w:firstLine="360"/>
        <w:jc w:val="both"/>
      </w:pPr>
      <w:r>
        <w:softHyphen/>
      </w:r>
      <w:r>
        <w:rPr>
          <w:noProof/>
        </w:rPr>
        <w:drawing>
          <wp:inline distT="0" distB="0" distL="0" distR="0" wp14:anchorId="7109F4E4" wp14:editId="2604BA21">
            <wp:extent cx="5565140" cy="2810510"/>
            <wp:effectExtent l="0" t="0" r="0" b="27940"/>
            <wp:docPr id="17" name="Схема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56FDD62" w14:textId="77777777" w:rsidR="001E5527" w:rsidRDefault="001E5527" w:rsidP="001E5527">
      <w:pPr>
        <w:ind w:firstLine="360"/>
        <w:jc w:val="both"/>
      </w:pPr>
    </w:p>
    <w:p w14:paraId="4F8CCA59" w14:textId="77777777" w:rsidR="001E5527" w:rsidRDefault="001E5527" w:rsidP="001E5527">
      <w:pPr>
        <w:ind w:firstLine="360"/>
        <w:jc w:val="center"/>
      </w:pPr>
      <w:r>
        <w:t>Рисунок 10 – Характеристика ролей в команде</w:t>
      </w:r>
    </w:p>
    <w:p w14:paraId="673B98B0" w14:textId="77777777" w:rsidR="001E5527" w:rsidRDefault="001E5527" w:rsidP="001E5527">
      <w:pPr>
        <w:ind w:firstLine="360"/>
        <w:jc w:val="both"/>
      </w:pPr>
    </w:p>
    <w:p w14:paraId="745D8867" w14:textId="77777777" w:rsidR="001E5527" w:rsidRDefault="001E5527" w:rsidP="001E5527">
      <w:pPr>
        <w:ind w:firstLine="360"/>
        <w:jc w:val="both"/>
      </w:pPr>
      <w:r>
        <w:t>В процессе творческой деятельности ученые выполняют в команде различные социальные роли («генератор идей</w:t>
      </w:r>
      <w:proofErr w:type="gramStart"/>
      <w:r>
        <w:t>»,  «</w:t>
      </w:r>
      <w:proofErr w:type="gramEnd"/>
      <w:r>
        <w:t xml:space="preserve">критики», «коммуникаторы», «эксперты», «исполнители» и др.). Установлено, что научные коллективы с носителями разных ролей решали свои задачи плодотворнее и быстрее, чем группы, состоящие только из одних «генераторов идей» или «экспертов». В то же время один человек может сочетать в себе несколько ролей. </w:t>
      </w:r>
    </w:p>
    <w:p w14:paraId="4346C9E9" w14:textId="77777777" w:rsidR="001E5527" w:rsidRDefault="001E5527" w:rsidP="001E5527">
      <w:pPr>
        <w:ind w:firstLine="709"/>
        <w:jc w:val="both"/>
      </w:pPr>
      <w:r>
        <w:t xml:space="preserve">Взаимоотношения по горизонтали в научном коллективе должны характеризоваться наличием морально-психологической совместимости. Создание атмосферы творчества и поиска возможно при хороших межличностных взаимоотношениях в группе, предупреждении конфликтных ситуаций, совместной позитивной цели коллектива. Морально-психологическая совместимость возможна при совпадении или удачном дополнении личностных качеств, научной симпатии, понимания важности и принятия коллективной научной деятельности, взаимопонимания членов команды. </w:t>
      </w:r>
    </w:p>
    <w:p w14:paraId="0DBCB81B" w14:textId="77777777" w:rsidR="001E5527" w:rsidRDefault="001E5527" w:rsidP="001E5527">
      <w:pPr>
        <w:ind w:firstLine="709"/>
        <w:jc w:val="both"/>
      </w:pPr>
      <w:r>
        <w:lastRenderedPageBreak/>
        <w:t xml:space="preserve">Причиной несовместимости могут быть как идейно-теоретические позиции, научная или личностная антипатия, привычки и заблуждения, так и предвзятость или научные авторитеты, довлеющие над ними, личные склонности, моральные нормы и ценностные ориентации. Сложная ситуация возникает, когда в одном научном коллективе начинается явное противоборство научных школ ученых, </w:t>
      </w:r>
      <w:proofErr w:type="gramStart"/>
      <w:r>
        <w:t>ярые научные споры</w:t>
      </w:r>
      <w:proofErr w:type="gramEnd"/>
      <w:r>
        <w:t xml:space="preserve"> перерастающие в неприязнь и непонимание друг друга. </w:t>
      </w:r>
    </w:p>
    <w:p w14:paraId="1BEF89BA" w14:textId="77777777" w:rsidR="001E5527" w:rsidRDefault="001E5527" w:rsidP="001E5527">
      <w:pPr>
        <w:ind w:firstLine="709"/>
        <w:jc w:val="both"/>
      </w:pPr>
      <w:r>
        <w:t>Причинами конфликтных ситуаций являются: недостатки в области организации труда; недостатки в руководстве; неблагоприятные межличностные отношения, в частности психологическая несовместимость, нежелание членов коллектива уважать позицию другого и др.</w:t>
      </w:r>
    </w:p>
    <w:p w14:paraId="4F835499" w14:textId="77777777" w:rsidR="001E5527" w:rsidRDefault="001E5527" w:rsidP="001E5527">
      <w:pPr>
        <w:ind w:firstLine="709"/>
        <w:jc w:val="both"/>
      </w:pPr>
      <w:r>
        <w:t xml:space="preserve">В коллективе должна складываться атмосфера гармоничных отношений между членами коллектива и руководства, позитивного стимулирования и роста профессиональной карьеры, повышения профессиональной и нравственной культуры, взаимного уважения и доверия.  </w:t>
      </w:r>
    </w:p>
    <w:p w14:paraId="7C515BFA" w14:textId="77777777" w:rsidR="001E5527" w:rsidRDefault="001E5527" w:rsidP="001E5527">
      <w:pPr>
        <w:ind w:firstLine="709"/>
        <w:jc w:val="both"/>
      </w:pPr>
      <w:r>
        <w:t xml:space="preserve">Требовательность и принципиальность, доверие и уважение, чуткость и предупредительность, чувство «дружеского плеча» в трудную и ответственную минуту, высокий уровень нравственной культуры способствуют снятию психологических барьеров профессиональной и научной деятельности, помогают эффективной научной деятельности и созиданию новых научных знаний, результатов и ценностей. </w:t>
      </w:r>
    </w:p>
    <w:p w14:paraId="58428353" w14:textId="77777777" w:rsidR="001E5527" w:rsidRDefault="001E5527" w:rsidP="001E5527">
      <w:pPr>
        <w:ind w:left="360"/>
      </w:pPr>
    </w:p>
    <w:p w14:paraId="0AB4EA96" w14:textId="77777777" w:rsidR="001E5527" w:rsidRDefault="001E5527" w:rsidP="001E5527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Кодекс научного работника, ученого</w:t>
      </w:r>
    </w:p>
    <w:p w14:paraId="59983164" w14:textId="77777777" w:rsidR="001E5527" w:rsidRDefault="001E5527" w:rsidP="001E5527">
      <w:pPr>
        <w:ind w:firstLine="709"/>
        <w:jc w:val="both"/>
      </w:pPr>
      <w:r>
        <w:t>Американский социолог Р. Мертон приводит 9 пар противоположных норм как моральных коллизий научной работы [26].</w:t>
      </w:r>
    </w:p>
    <w:p w14:paraId="3EABAC4F" w14:textId="77777777" w:rsidR="001E5527" w:rsidRPr="001E5527" w:rsidRDefault="001E5527" w:rsidP="001E5527">
      <w:pPr>
        <w:pStyle w:val="Style6"/>
        <w:widowControl/>
        <w:tabs>
          <w:tab w:val="left" w:pos="1037"/>
        </w:tabs>
        <w:spacing w:line="240" w:lineRule="auto"/>
        <w:ind w:firstLine="709"/>
        <w:rPr>
          <w:rStyle w:val="FontStyle21"/>
          <w:rFonts w:ascii="Times New Roman" w:hAnsi="Times New Roman"/>
          <w:sz w:val="24"/>
          <w:szCs w:val="24"/>
        </w:rPr>
      </w:pPr>
      <w:r w:rsidRPr="001E5527">
        <w:rPr>
          <w:rFonts w:ascii="Times New Roman" w:hAnsi="Times New Roman"/>
        </w:rPr>
        <w:t xml:space="preserve">А) </w:t>
      </w:r>
      <w:r w:rsidRPr="001E5527">
        <w:rPr>
          <w:rStyle w:val="FontStyle21"/>
          <w:rFonts w:ascii="Times New Roman" w:hAnsi="Times New Roman"/>
          <w:sz w:val="24"/>
          <w:szCs w:val="24"/>
        </w:rPr>
        <w:t xml:space="preserve">Естественное стремление ученого быстрее опубликовать полученные данные </w:t>
      </w:r>
      <w:r w:rsidRPr="001E5527">
        <w:rPr>
          <w:rFonts w:ascii="Times New Roman" w:hAnsi="Times New Roman"/>
        </w:rPr>
        <w:t>–</w:t>
      </w:r>
      <w:r w:rsidRPr="001E5527">
        <w:rPr>
          <w:rStyle w:val="FontStyle21"/>
          <w:rFonts w:ascii="Times New Roman" w:hAnsi="Times New Roman"/>
          <w:sz w:val="24"/>
          <w:szCs w:val="24"/>
        </w:rPr>
        <w:t xml:space="preserve"> и недопустимость поспешных публикаций.</w:t>
      </w:r>
    </w:p>
    <w:p w14:paraId="5AFE2A84" w14:textId="77777777" w:rsidR="001E5527" w:rsidRPr="001E5527" w:rsidRDefault="001E5527" w:rsidP="001E5527">
      <w:pPr>
        <w:pStyle w:val="Style6"/>
        <w:widowControl/>
        <w:tabs>
          <w:tab w:val="left" w:pos="1037"/>
        </w:tabs>
        <w:spacing w:line="240" w:lineRule="auto"/>
        <w:ind w:firstLine="709"/>
        <w:rPr>
          <w:rStyle w:val="FontStyle21"/>
          <w:rFonts w:ascii="Times New Roman" w:hAnsi="Times New Roman"/>
          <w:sz w:val="24"/>
          <w:szCs w:val="24"/>
        </w:rPr>
      </w:pPr>
      <w:r w:rsidRPr="001E5527">
        <w:rPr>
          <w:rFonts w:ascii="Times New Roman" w:hAnsi="Times New Roman"/>
        </w:rPr>
        <w:t xml:space="preserve">Б) </w:t>
      </w:r>
      <w:r w:rsidRPr="001E5527">
        <w:rPr>
          <w:rStyle w:val="FontStyle21"/>
          <w:rFonts w:ascii="Times New Roman" w:hAnsi="Times New Roman"/>
          <w:sz w:val="24"/>
          <w:szCs w:val="24"/>
        </w:rPr>
        <w:t xml:space="preserve">Осторожность по отношению к новомодным идеям </w:t>
      </w:r>
      <w:r w:rsidRPr="001E5527">
        <w:rPr>
          <w:rFonts w:ascii="Times New Roman" w:hAnsi="Times New Roman"/>
        </w:rPr>
        <w:t>–</w:t>
      </w:r>
      <w:r w:rsidRPr="001E5527">
        <w:rPr>
          <w:rStyle w:val="FontStyle21"/>
          <w:rFonts w:ascii="Times New Roman" w:hAnsi="Times New Roman"/>
          <w:sz w:val="24"/>
          <w:szCs w:val="24"/>
        </w:rPr>
        <w:t xml:space="preserve"> и гибкость, восприимчивость к перспективным научным гипотезам.</w:t>
      </w:r>
    </w:p>
    <w:p w14:paraId="63B1DF4B" w14:textId="77777777" w:rsidR="001E5527" w:rsidRPr="001E5527" w:rsidRDefault="001E5527" w:rsidP="001E5527">
      <w:pPr>
        <w:pStyle w:val="Style6"/>
        <w:widowControl/>
        <w:tabs>
          <w:tab w:val="left" w:pos="1037"/>
        </w:tabs>
        <w:spacing w:line="240" w:lineRule="auto"/>
        <w:ind w:firstLine="709"/>
        <w:rPr>
          <w:rStyle w:val="FontStyle17"/>
          <w:rFonts w:ascii="Times New Roman" w:hAnsi="Times New Roman"/>
          <w:sz w:val="24"/>
          <w:szCs w:val="24"/>
        </w:rPr>
      </w:pPr>
      <w:r w:rsidRPr="001E5527">
        <w:rPr>
          <w:rStyle w:val="FontStyle21"/>
          <w:rFonts w:ascii="Times New Roman" w:hAnsi="Times New Roman"/>
          <w:sz w:val="24"/>
          <w:szCs w:val="24"/>
        </w:rPr>
        <w:t xml:space="preserve">В) Необходимость тщательной проверки новой идеи </w:t>
      </w:r>
      <w:r w:rsidRPr="001E5527">
        <w:rPr>
          <w:rFonts w:ascii="Times New Roman" w:hAnsi="Times New Roman"/>
        </w:rPr>
        <w:t>–</w:t>
      </w:r>
      <w:r w:rsidRPr="001E5527">
        <w:rPr>
          <w:rStyle w:val="FontStyle21"/>
          <w:rFonts w:ascii="Times New Roman" w:hAnsi="Times New Roman"/>
          <w:sz w:val="24"/>
          <w:szCs w:val="24"/>
        </w:rPr>
        <w:t xml:space="preserve"> и необходимость ее скорейшей «заявки» по приоритетным соображениям.</w:t>
      </w:r>
    </w:p>
    <w:p w14:paraId="39D03C2E" w14:textId="77777777" w:rsidR="001E5527" w:rsidRPr="001E5527" w:rsidRDefault="001E5527" w:rsidP="001E5527">
      <w:pPr>
        <w:pStyle w:val="Style6"/>
        <w:widowControl/>
        <w:tabs>
          <w:tab w:val="left" w:pos="1037"/>
        </w:tabs>
        <w:spacing w:line="240" w:lineRule="auto"/>
        <w:ind w:firstLine="709"/>
        <w:rPr>
          <w:rStyle w:val="FontStyle21"/>
          <w:rFonts w:ascii="Times New Roman" w:hAnsi="Times New Roman"/>
          <w:sz w:val="24"/>
          <w:szCs w:val="24"/>
        </w:rPr>
      </w:pPr>
      <w:r w:rsidRPr="001E5527">
        <w:rPr>
          <w:rStyle w:val="FontStyle21"/>
          <w:rFonts w:ascii="Times New Roman" w:hAnsi="Times New Roman"/>
          <w:sz w:val="24"/>
          <w:szCs w:val="24"/>
        </w:rPr>
        <w:t xml:space="preserve">Г) Право ученого рассчитывать на высокую оценку своих трудов </w:t>
      </w:r>
      <w:r w:rsidRPr="001E5527">
        <w:rPr>
          <w:rFonts w:ascii="Times New Roman" w:hAnsi="Times New Roman"/>
        </w:rPr>
        <w:t>–</w:t>
      </w:r>
      <w:r w:rsidRPr="001E5527">
        <w:rPr>
          <w:rStyle w:val="FontStyle21"/>
          <w:rFonts w:ascii="Times New Roman" w:hAnsi="Times New Roman"/>
          <w:sz w:val="24"/>
          <w:szCs w:val="24"/>
        </w:rPr>
        <w:t xml:space="preserve"> и обязанность работать безотносительно к оценке других.</w:t>
      </w:r>
    </w:p>
    <w:p w14:paraId="04A174D3" w14:textId="77777777" w:rsidR="001E5527" w:rsidRPr="001E5527" w:rsidRDefault="001E5527" w:rsidP="001E5527">
      <w:pPr>
        <w:pStyle w:val="Style6"/>
        <w:widowControl/>
        <w:tabs>
          <w:tab w:val="left" w:pos="1037"/>
        </w:tabs>
        <w:spacing w:line="240" w:lineRule="auto"/>
        <w:ind w:firstLine="709"/>
        <w:jc w:val="left"/>
        <w:rPr>
          <w:rStyle w:val="FontStyle21"/>
          <w:rFonts w:ascii="Times New Roman" w:hAnsi="Times New Roman"/>
          <w:sz w:val="24"/>
          <w:szCs w:val="24"/>
        </w:rPr>
      </w:pPr>
      <w:r w:rsidRPr="001E5527">
        <w:rPr>
          <w:rStyle w:val="FontStyle21"/>
          <w:rFonts w:ascii="Times New Roman" w:hAnsi="Times New Roman"/>
          <w:sz w:val="24"/>
          <w:szCs w:val="24"/>
        </w:rPr>
        <w:t>Д) Необходимость эрудиции - и опасность преувеличения ее значения.</w:t>
      </w:r>
    </w:p>
    <w:p w14:paraId="410B7A66" w14:textId="77777777" w:rsidR="001E5527" w:rsidRPr="001E5527" w:rsidRDefault="001E5527" w:rsidP="001E5527">
      <w:pPr>
        <w:pStyle w:val="Style6"/>
        <w:widowControl/>
        <w:tabs>
          <w:tab w:val="left" w:pos="1037"/>
        </w:tabs>
        <w:spacing w:line="240" w:lineRule="auto"/>
        <w:ind w:firstLine="709"/>
        <w:rPr>
          <w:rStyle w:val="FontStyle21"/>
          <w:rFonts w:ascii="Times New Roman" w:hAnsi="Times New Roman"/>
          <w:sz w:val="24"/>
          <w:szCs w:val="24"/>
        </w:rPr>
      </w:pPr>
      <w:r w:rsidRPr="001E5527">
        <w:rPr>
          <w:rStyle w:val="FontStyle21"/>
          <w:rFonts w:ascii="Times New Roman" w:hAnsi="Times New Roman"/>
          <w:sz w:val="24"/>
          <w:szCs w:val="24"/>
        </w:rPr>
        <w:t xml:space="preserve">Е) Скрупулезное внимание к формулировкам и деталям </w:t>
      </w:r>
      <w:r w:rsidRPr="001E5527">
        <w:rPr>
          <w:rFonts w:ascii="Times New Roman" w:hAnsi="Times New Roman"/>
        </w:rPr>
        <w:t>–</w:t>
      </w:r>
      <w:r w:rsidRPr="001E5527">
        <w:rPr>
          <w:rStyle w:val="FontStyle21"/>
          <w:rFonts w:ascii="Times New Roman" w:hAnsi="Times New Roman"/>
          <w:sz w:val="24"/>
          <w:szCs w:val="24"/>
        </w:rPr>
        <w:t xml:space="preserve"> и недо</w:t>
      </w:r>
      <w:r w:rsidRPr="001E5527">
        <w:rPr>
          <w:rStyle w:val="FontStyle21"/>
          <w:rFonts w:ascii="Times New Roman" w:hAnsi="Times New Roman"/>
          <w:sz w:val="24"/>
          <w:szCs w:val="24"/>
        </w:rPr>
        <w:softHyphen/>
        <w:t>пустимость педантизма.</w:t>
      </w:r>
    </w:p>
    <w:p w14:paraId="70637A49" w14:textId="77777777" w:rsidR="001E5527" w:rsidRPr="001E5527" w:rsidRDefault="001E5527" w:rsidP="001E5527">
      <w:pPr>
        <w:pStyle w:val="Style6"/>
        <w:widowControl/>
        <w:tabs>
          <w:tab w:val="left" w:pos="1037"/>
        </w:tabs>
        <w:spacing w:line="240" w:lineRule="auto"/>
        <w:ind w:firstLine="709"/>
        <w:rPr>
          <w:rStyle w:val="FontStyle21"/>
          <w:rFonts w:ascii="Times New Roman" w:hAnsi="Times New Roman"/>
          <w:sz w:val="24"/>
          <w:szCs w:val="24"/>
        </w:rPr>
      </w:pPr>
      <w:r w:rsidRPr="001E5527">
        <w:rPr>
          <w:rStyle w:val="FontStyle21"/>
          <w:rFonts w:ascii="Times New Roman" w:hAnsi="Times New Roman"/>
          <w:sz w:val="24"/>
          <w:szCs w:val="24"/>
        </w:rPr>
        <w:t>Ж) Собственная научно-исследовательская работа - и необходимость иметь учеников: при этом второе не должно отнимать силы и энергию для осуществления первого.</w:t>
      </w:r>
    </w:p>
    <w:p w14:paraId="33573D8E" w14:textId="77777777" w:rsidR="001E5527" w:rsidRPr="001E5527" w:rsidRDefault="001E5527" w:rsidP="001E5527">
      <w:pPr>
        <w:pStyle w:val="Style6"/>
        <w:widowControl/>
        <w:tabs>
          <w:tab w:val="left" w:pos="1037"/>
        </w:tabs>
        <w:spacing w:line="240" w:lineRule="auto"/>
        <w:ind w:firstLine="709"/>
        <w:rPr>
          <w:rStyle w:val="FontStyle21"/>
          <w:rFonts w:ascii="Times New Roman" w:hAnsi="Times New Roman"/>
          <w:spacing w:val="10"/>
          <w:sz w:val="24"/>
          <w:szCs w:val="24"/>
        </w:rPr>
      </w:pPr>
      <w:r w:rsidRPr="001E5527">
        <w:rPr>
          <w:rStyle w:val="FontStyle21"/>
          <w:rFonts w:ascii="Times New Roman" w:hAnsi="Times New Roman"/>
          <w:sz w:val="24"/>
          <w:szCs w:val="24"/>
        </w:rPr>
        <w:t xml:space="preserve">З) Право молодого ученого на самостоятельность </w:t>
      </w:r>
      <w:r w:rsidRPr="001E5527">
        <w:rPr>
          <w:rFonts w:ascii="Times New Roman" w:hAnsi="Times New Roman"/>
        </w:rPr>
        <w:t>–</w:t>
      </w:r>
      <w:r w:rsidRPr="001E5527">
        <w:rPr>
          <w:rStyle w:val="FontStyle21"/>
          <w:rFonts w:ascii="Times New Roman" w:hAnsi="Times New Roman"/>
          <w:sz w:val="24"/>
          <w:szCs w:val="24"/>
        </w:rPr>
        <w:t xml:space="preserve"> и необходимость учиться у мастеров науки.</w:t>
      </w:r>
    </w:p>
    <w:p w14:paraId="34E12DF4" w14:textId="77777777" w:rsidR="001E5527" w:rsidRPr="001E5527" w:rsidRDefault="001E5527" w:rsidP="001E5527">
      <w:pPr>
        <w:pStyle w:val="Style6"/>
        <w:widowControl/>
        <w:tabs>
          <w:tab w:val="left" w:pos="1037"/>
        </w:tabs>
        <w:spacing w:line="240" w:lineRule="auto"/>
        <w:ind w:firstLine="709"/>
        <w:rPr>
          <w:rStyle w:val="FontStyle21"/>
          <w:rFonts w:ascii="Times New Roman" w:hAnsi="Times New Roman"/>
          <w:sz w:val="24"/>
          <w:szCs w:val="24"/>
        </w:rPr>
      </w:pPr>
      <w:r w:rsidRPr="001E5527">
        <w:rPr>
          <w:rStyle w:val="FontStyle21"/>
          <w:rFonts w:ascii="Times New Roman" w:hAnsi="Times New Roman"/>
          <w:sz w:val="24"/>
          <w:szCs w:val="24"/>
        </w:rPr>
        <w:t>И) Научное знание интернационально - но оно делает честь нации, которая способствовала его открытию [26].</w:t>
      </w:r>
    </w:p>
    <w:p w14:paraId="3DACBA6A" w14:textId="77777777" w:rsidR="001E5527" w:rsidRPr="001E5527" w:rsidRDefault="001E5527" w:rsidP="001E5527">
      <w:pPr>
        <w:ind w:firstLine="709"/>
        <w:jc w:val="both"/>
      </w:pPr>
      <w:r w:rsidRPr="001E5527">
        <w:rPr>
          <w:b/>
        </w:rPr>
        <w:t>Кодекс</w:t>
      </w:r>
      <w:r w:rsidRPr="001E5527">
        <w:t xml:space="preserve"> – это конкретизация основных нравственных правил действий, профессиональной деятельности на основе имеющегося в данной области знания и практики опыта.  </w:t>
      </w:r>
    </w:p>
    <w:p w14:paraId="26784701" w14:textId="77777777" w:rsidR="001E5527" w:rsidRPr="001E5527" w:rsidRDefault="001E5527" w:rsidP="001E5527">
      <w:pPr>
        <w:pStyle w:val="Style3"/>
        <w:widowControl/>
        <w:spacing w:line="240" w:lineRule="auto"/>
        <w:ind w:firstLine="317"/>
        <w:rPr>
          <w:rStyle w:val="FontStyle17"/>
          <w:rFonts w:ascii="Times New Roman" w:hAnsi="Times New Roman"/>
          <w:sz w:val="24"/>
          <w:szCs w:val="24"/>
        </w:rPr>
      </w:pPr>
      <w:r w:rsidRPr="001E552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653BAA" wp14:editId="2CAE9AA9">
                <wp:simplePos x="0" y="0"/>
                <wp:positionH relativeFrom="column">
                  <wp:posOffset>48260</wp:posOffset>
                </wp:positionH>
                <wp:positionV relativeFrom="paragraph">
                  <wp:posOffset>48895</wp:posOffset>
                </wp:positionV>
                <wp:extent cx="2906395" cy="1482090"/>
                <wp:effectExtent l="10160" t="10795" r="7620" b="12065"/>
                <wp:wrapSquare wrapText="bothSides"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6395" cy="148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9B867" w14:textId="77777777" w:rsidR="0075524B" w:rsidRDefault="0075524B" w:rsidP="001E552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lang w:val="kk-KZ"/>
                              </w:rPr>
                              <w:t xml:space="preserve">Кодекс </w:t>
                            </w:r>
                            <w:r>
                              <w:rPr>
                                <w:rFonts w:ascii="Arial" w:hAnsi="Arial" w:cs="Arial"/>
                                <w:lang w:val="kk-KZ"/>
                              </w:rPr>
                              <w:t xml:space="preserve">в переводе с латинского – «кусок дерева». На деревянных дощечках, смазанных воском, были изготовлены первые книги. Понимается как «свод законов». В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III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веке в виде кодекса было издано собрание императорских конституций.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653BAA"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left:0;text-align:left;margin-left:3.8pt;margin-top:3.85pt;width:228.85pt;height:116.7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">
                <v:textbox style="mso-fit-shape-to-text:t">
                  <w:txbxContent>
                    <w:p w14:paraId="2509B867" w14:textId="77777777" w:rsidR="0075524B" w:rsidRDefault="0075524B" w:rsidP="001E552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  <w:lang w:val="kk-KZ"/>
                        </w:rPr>
                        <w:t xml:space="preserve">Кодекс </w:t>
                      </w:r>
                      <w:r>
                        <w:rPr>
                          <w:rFonts w:ascii="Arial" w:hAnsi="Arial" w:cs="Arial"/>
                          <w:lang w:val="kk-KZ"/>
                        </w:rPr>
                        <w:t xml:space="preserve">в переводе с латинского – «кусок дерева». На деревянных дощечках, смазанных воском, были изготовлены первые книги. Понимается как «свод законов». В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III</w:t>
                      </w:r>
                      <w:r>
                        <w:rPr>
                          <w:rFonts w:ascii="Arial" w:hAnsi="Arial" w:cs="Arial"/>
                        </w:rPr>
                        <w:t xml:space="preserve"> веке в виде кодекса было издано собрание императорских конституций.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E5527">
        <w:rPr>
          <w:rStyle w:val="FontStyle17"/>
          <w:rFonts w:ascii="Times New Roman" w:hAnsi="Times New Roman"/>
          <w:sz w:val="24"/>
          <w:szCs w:val="24"/>
        </w:rPr>
        <w:t xml:space="preserve">На основе анализа важнейших этических проблем научной деятельности, необходимых моральных качеств ученого и норм научного творчества философы М.Г. Лазар и И.И. Лейман разработали </w:t>
      </w:r>
      <w:r w:rsidRPr="001E5527">
        <w:rPr>
          <w:rStyle w:val="FontStyle15"/>
          <w:rFonts w:ascii="Times New Roman" w:hAnsi="Times New Roman"/>
          <w:sz w:val="24"/>
          <w:szCs w:val="24"/>
        </w:rPr>
        <w:t xml:space="preserve">нравственный кодекс научного работника [26], </w:t>
      </w:r>
      <w:r w:rsidRPr="001E5527">
        <w:rPr>
          <w:rStyle w:val="FontStyle17"/>
          <w:rFonts w:ascii="Times New Roman" w:hAnsi="Times New Roman"/>
          <w:sz w:val="24"/>
          <w:szCs w:val="24"/>
        </w:rPr>
        <w:t>включающий следующие моральные нормы и принципы:</w:t>
      </w:r>
    </w:p>
    <w:p w14:paraId="6F48CAAD" w14:textId="77777777" w:rsidR="001E5527" w:rsidRPr="001E5527" w:rsidRDefault="001E5527" w:rsidP="001E5527">
      <w:pPr>
        <w:pStyle w:val="Style2"/>
        <w:widowControl/>
        <w:numPr>
          <w:ilvl w:val="0"/>
          <w:numId w:val="18"/>
        </w:numPr>
        <w:tabs>
          <w:tab w:val="left" w:pos="442"/>
        </w:tabs>
        <w:spacing w:line="240" w:lineRule="auto"/>
        <w:ind w:firstLine="298"/>
        <w:rPr>
          <w:rStyle w:val="FontStyle17"/>
          <w:rFonts w:ascii="Times New Roman" w:hAnsi="Times New Roman"/>
          <w:sz w:val="24"/>
          <w:szCs w:val="24"/>
        </w:rPr>
      </w:pPr>
      <w:r w:rsidRPr="001E5527">
        <w:rPr>
          <w:rStyle w:val="FontStyle17"/>
          <w:rFonts w:ascii="Times New Roman" w:hAnsi="Times New Roman"/>
          <w:sz w:val="24"/>
          <w:szCs w:val="24"/>
        </w:rPr>
        <w:t>гражданская и нравственная ответственность ученого за социальные и экологические последствия применения своих открытий, за научный прогресс;</w:t>
      </w:r>
    </w:p>
    <w:p w14:paraId="56943C77" w14:textId="77777777" w:rsidR="001E5527" w:rsidRPr="001E5527" w:rsidRDefault="001E5527" w:rsidP="001E5527">
      <w:pPr>
        <w:pStyle w:val="Style2"/>
        <w:widowControl/>
        <w:numPr>
          <w:ilvl w:val="0"/>
          <w:numId w:val="18"/>
        </w:numPr>
        <w:tabs>
          <w:tab w:val="left" w:pos="442"/>
        </w:tabs>
        <w:spacing w:line="240" w:lineRule="auto"/>
        <w:ind w:firstLine="298"/>
        <w:rPr>
          <w:rStyle w:val="FontStyle17"/>
          <w:rFonts w:ascii="Times New Roman" w:hAnsi="Times New Roman"/>
          <w:sz w:val="24"/>
          <w:szCs w:val="24"/>
        </w:rPr>
      </w:pPr>
      <w:r w:rsidRPr="001E5527">
        <w:rPr>
          <w:rStyle w:val="FontStyle17"/>
          <w:rFonts w:ascii="Times New Roman" w:hAnsi="Times New Roman"/>
          <w:sz w:val="24"/>
          <w:szCs w:val="24"/>
        </w:rPr>
        <w:t>обязанность информировать общественность о возможности применения научного открытия во вред человечеству, в антигуманных целях;</w:t>
      </w:r>
    </w:p>
    <w:p w14:paraId="0FE0978C" w14:textId="77777777" w:rsidR="001E5527" w:rsidRPr="001E5527" w:rsidRDefault="001E5527" w:rsidP="001E5527">
      <w:pPr>
        <w:pStyle w:val="Style2"/>
        <w:widowControl/>
        <w:numPr>
          <w:ilvl w:val="0"/>
          <w:numId w:val="18"/>
        </w:numPr>
        <w:tabs>
          <w:tab w:val="left" w:pos="442"/>
        </w:tabs>
        <w:spacing w:line="240" w:lineRule="auto"/>
        <w:ind w:firstLine="298"/>
        <w:rPr>
          <w:rStyle w:val="FontStyle17"/>
          <w:rFonts w:ascii="Times New Roman" w:hAnsi="Times New Roman"/>
          <w:sz w:val="24"/>
          <w:szCs w:val="24"/>
        </w:rPr>
      </w:pPr>
      <w:r w:rsidRPr="001E5527">
        <w:rPr>
          <w:rStyle w:val="FontStyle17"/>
          <w:rFonts w:ascii="Times New Roman" w:hAnsi="Times New Roman"/>
          <w:sz w:val="24"/>
          <w:szCs w:val="24"/>
        </w:rPr>
        <w:t>недопустимость проведения научных экспериментов, опасных для здоровья человека и генетического фонда человечества;</w:t>
      </w:r>
    </w:p>
    <w:p w14:paraId="36228211" w14:textId="77777777" w:rsidR="001E5527" w:rsidRPr="001E5527" w:rsidRDefault="001E5527" w:rsidP="001E5527">
      <w:pPr>
        <w:pStyle w:val="Style2"/>
        <w:widowControl/>
        <w:numPr>
          <w:ilvl w:val="0"/>
          <w:numId w:val="18"/>
        </w:numPr>
        <w:tabs>
          <w:tab w:val="left" w:pos="442"/>
        </w:tabs>
        <w:spacing w:line="240" w:lineRule="auto"/>
        <w:ind w:firstLine="298"/>
        <w:rPr>
          <w:rStyle w:val="FontStyle17"/>
          <w:rFonts w:ascii="Times New Roman" w:hAnsi="Times New Roman"/>
          <w:sz w:val="24"/>
          <w:szCs w:val="24"/>
        </w:rPr>
      </w:pPr>
      <w:r w:rsidRPr="001E5527">
        <w:rPr>
          <w:rStyle w:val="FontStyle17"/>
          <w:rFonts w:ascii="Times New Roman" w:hAnsi="Times New Roman"/>
          <w:sz w:val="24"/>
          <w:szCs w:val="24"/>
        </w:rPr>
        <w:t>личная ответственность за доброкачественность информации и качества производимого знания;</w:t>
      </w:r>
    </w:p>
    <w:p w14:paraId="64E4A675" w14:textId="77777777" w:rsidR="001E5527" w:rsidRPr="001E5527" w:rsidRDefault="001E5527" w:rsidP="001E5527">
      <w:pPr>
        <w:pStyle w:val="Style2"/>
        <w:widowControl/>
        <w:numPr>
          <w:ilvl w:val="0"/>
          <w:numId w:val="18"/>
        </w:numPr>
        <w:tabs>
          <w:tab w:val="left" w:pos="442"/>
        </w:tabs>
        <w:spacing w:line="240" w:lineRule="auto"/>
        <w:ind w:firstLine="298"/>
        <w:rPr>
          <w:rStyle w:val="FontStyle17"/>
          <w:rFonts w:ascii="Times New Roman" w:hAnsi="Times New Roman"/>
          <w:sz w:val="24"/>
          <w:szCs w:val="24"/>
        </w:rPr>
      </w:pPr>
      <w:r w:rsidRPr="001E5527">
        <w:rPr>
          <w:rStyle w:val="FontStyle17"/>
          <w:rFonts w:ascii="Times New Roman" w:hAnsi="Times New Roman"/>
          <w:sz w:val="24"/>
          <w:szCs w:val="24"/>
        </w:rPr>
        <w:t>нравственная ответственность за воспитание молодого поколения ученых и студентов в духе гуманизма, научной честности и порядочности;</w:t>
      </w:r>
    </w:p>
    <w:p w14:paraId="32D2C001" w14:textId="77777777" w:rsidR="001E5527" w:rsidRPr="001E5527" w:rsidRDefault="001E5527" w:rsidP="001E5527">
      <w:pPr>
        <w:pStyle w:val="Style2"/>
        <w:widowControl/>
        <w:numPr>
          <w:ilvl w:val="0"/>
          <w:numId w:val="18"/>
        </w:numPr>
        <w:tabs>
          <w:tab w:val="left" w:pos="442"/>
        </w:tabs>
        <w:spacing w:line="240" w:lineRule="auto"/>
        <w:ind w:firstLine="298"/>
        <w:rPr>
          <w:rStyle w:val="FontStyle17"/>
          <w:rFonts w:ascii="Times New Roman" w:hAnsi="Times New Roman"/>
          <w:sz w:val="24"/>
          <w:szCs w:val="24"/>
        </w:rPr>
      </w:pPr>
      <w:r w:rsidRPr="001E5527">
        <w:rPr>
          <w:rStyle w:val="FontStyle17"/>
          <w:rFonts w:ascii="Times New Roman" w:hAnsi="Times New Roman"/>
          <w:sz w:val="24"/>
          <w:szCs w:val="24"/>
        </w:rPr>
        <w:t>личная незаинтересованность, т.е. независимость научной истины от личных мотивов, интересов и прочих нравственных характеристик исследователя;</w:t>
      </w:r>
    </w:p>
    <w:p w14:paraId="5A1CB69C" w14:textId="77777777" w:rsidR="001E5527" w:rsidRPr="001E5527" w:rsidRDefault="001E5527" w:rsidP="001E5527">
      <w:pPr>
        <w:pStyle w:val="Style2"/>
        <w:widowControl/>
        <w:numPr>
          <w:ilvl w:val="0"/>
          <w:numId w:val="18"/>
        </w:numPr>
        <w:tabs>
          <w:tab w:val="left" w:pos="442"/>
        </w:tabs>
        <w:spacing w:line="240" w:lineRule="auto"/>
        <w:ind w:firstLine="298"/>
        <w:rPr>
          <w:rStyle w:val="FontStyle17"/>
          <w:rFonts w:ascii="Times New Roman" w:hAnsi="Times New Roman"/>
          <w:sz w:val="24"/>
          <w:szCs w:val="24"/>
        </w:rPr>
      </w:pPr>
      <w:r w:rsidRPr="001E5527">
        <w:rPr>
          <w:rStyle w:val="FontStyle17"/>
          <w:rFonts w:ascii="Times New Roman" w:hAnsi="Times New Roman"/>
          <w:sz w:val="24"/>
          <w:szCs w:val="24"/>
        </w:rPr>
        <w:t>объективность при оценке чужих результатов, чужого мне</w:t>
      </w:r>
      <w:r w:rsidRPr="001E5527">
        <w:rPr>
          <w:rStyle w:val="FontStyle17"/>
          <w:rFonts w:ascii="Times New Roman" w:hAnsi="Times New Roman"/>
          <w:sz w:val="24"/>
          <w:szCs w:val="24"/>
        </w:rPr>
        <w:softHyphen/>
        <w:t>ния, независимо от личного отношения к оппоненту, данной научной школе или методологии;</w:t>
      </w:r>
    </w:p>
    <w:p w14:paraId="1A966D1E" w14:textId="77777777" w:rsidR="001E5527" w:rsidRPr="001E5527" w:rsidRDefault="001E5527" w:rsidP="001E5527">
      <w:pPr>
        <w:pStyle w:val="Style2"/>
        <w:widowControl/>
        <w:numPr>
          <w:ilvl w:val="0"/>
          <w:numId w:val="18"/>
        </w:numPr>
        <w:tabs>
          <w:tab w:val="left" w:pos="442"/>
        </w:tabs>
        <w:spacing w:line="240" w:lineRule="auto"/>
        <w:ind w:firstLine="298"/>
        <w:rPr>
          <w:rStyle w:val="FontStyle17"/>
          <w:rFonts w:ascii="Times New Roman" w:hAnsi="Times New Roman"/>
          <w:sz w:val="24"/>
          <w:szCs w:val="24"/>
        </w:rPr>
      </w:pPr>
      <w:r w:rsidRPr="001E5527">
        <w:rPr>
          <w:rStyle w:val="FontStyle17"/>
          <w:rFonts w:ascii="Times New Roman" w:hAnsi="Times New Roman"/>
          <w:sz w:val="24"/>
          <w:szCs w:val="24"/>
        </w:rPr>
        <w:t>обязанность публиковать свои труды, делая их достижени</w:t>
      </w:r>
      <w:r w:rsidRPr="001E5527">
        <w:rPr>
          <w:rStyle w:val="FontStyle17"/>
          <w:rFonts w:ascii="Times New Roman" w:hAnsi="Times New Roman"/>
          <w:sz w:val="24"/>
          <w:szCs w:val="24"/>
        </w:rPr>
        <w:softHyphen/>
        <w:t>ем науки;</w:t>
      </w:r>
    </w:p>
    <w:p w14:paraId="17E4E7B3" w14:textId="77777777" w:rsidR="001E5527" w:rsidRPr="001E5527" w:rsidRDefault="001E5527" w:rsidP="001E5527">
      <w:pPr>
        <w:pStyle w:val="Style2"/>
        <w:widowControl/>
        <w:numPr>
          <w:ilvl w:val="0"/>
          <w:numId w:val="18"/>
        </w:numPr>
        <w:tabs>
          <w:tab w:val="left" w:pos="442"/>
        </w:tabs>
        <w:spacing w:line="240" w:lineRule="auto"/>
        <w:ind w:firstLine="298"/>
        <w:rPr>
          <w:rStyle w:val="FontStyle17"/>
          <w:rFonts w:ascii="Times New Roman" w:hAnsi="Times New Roman"/>
          <w:sz w:val="24"/>
          <w:szCs w:val="24"/>
        </w:rPr>
      </w:pPr>
      <w:r w:rsidRPr="001E5527">
        <w:rPr>
          <w:rStyle w:val="FontStyle17"/>
          <w:rFonts w:ascii="Times New Roman" w:hAnsi="Times New Roman"/>
          <w:sz w:val="24"/>
          <w:szCs w:val="24"/>
        </w:rPr>
        <w:t>критическое отношение к собственным достижениям (осо</w:t>
      </w:r>
      <w:r w:rsidRPr="001E5527">
        <w:rPr>
          <w:rStyle w:val="FontStyle17"/>
          <w:rFonts w:ascii="Times New Roman" w:hAnsi="Times New Roman"/>
          <w:sz w:val="24"/>
          <w:szCs w:val="24"/>
        </w:rPr>
        <w:softHyphen/>
        <w:t>бенно в случае успеха), отказ от соавторства без реального уча</w:t>
      </w:r>
      <w:r w:rsidRPr="001E5527">
        <w:rPr>
          <w:rStyle w:val="FontStyle17"/>
          <w:rFonts w:ascii="Times New Roman" w:hAnsi="Times New Roman"/>
          <w:sz w:val="24"/>
          <w:szCs w:val="24"/>
        </w:rPr>
        <w:softHyphen/>
        <w:t>стия в данном исследовании (особенно в случае занимаемого высокого научного поста);</w:t>
      </w:r>
    </w:p>
    <w:p w14:paraId="439982A9" w14:textId="77777777" w:rsidR="001E5527" w:rsidRPr="001E5527" w:rsidRDefault="001E5527" w:rsidP="001E5527">
      <w:pPr>
        <w:pStyle w:val="Style2"/>
        <w:widowControl/>
        <w:numPr>
          <w:ilvl w:val="0"/>
          <w:numId w:val="18"/>
        </w:numPr>
        <w:tabs>
          <w:tab w:val="left" w:pos="442"/>
        </w:tabs>
        <w:spacing w:line="240" w:lineRule="auto"/>
        <w:ind w:firstLine="298"/>
        <w:rPr>
          <w:rStyle w:val="FontStyle17"/>
          <w:rFonts w:ascii="Times New Roman" w:hAnsi="Times New Roman"/>
          <w:sz w:val="24"/>
          <w:szCs w:val="24"/>
        </w:rPr>
      </w:pPr>
      <w:r w:rsidRPr="001E5527">
        <w:rPr>
          <w:rStyle w:val="FontStyle17"/>
          <w:rFonts w:ascii="Times New Roman" w:hAnsi="Times New Roman"/>
          <w:sz w:val="24"/>
          <w:szCs w:val="24"/>
        </w:rPr>
        <w:t>обязанность признания своих ошибок и затруднений во из</w:t>
      </w:r>
      <w:r w:rsidRPr="001E5527">
        <w:rPr>
          <w:rStyle w:val="FontStyle17"/>
          <w:rFonts w:ascii="Times New Roman" w:hAnsi="Times New Roman"/>
          <w:sz w:val="24"/>
          <w:szCs w:val="24"/>
        </w:rPr>
        <w:softHyphen/>
        <w:t>бежание повторных, ненужных исследований, вызывающих лиш</w:t>
      </w:r>
      <w:r w:rsidRPr="001E5527">
        <w:rPr>
          <w:rStyle w:val="FontStyle17"/>
          <w:rFonts w:ascii="Times New Roman" w:hAnsi="Times New Roman"/>
          <w:sz w:val="24"/>
          <w:szCs w:val="24"/>
        </w:rPr>
        <w:softHyphen/>
        <w:t>ние общественные затраты;</w:t>
      </w:r>
    </w:p>
    <w:p w14:paraId="733675EB" w14:textId="77777777" w:rsidR="001E5527" w:rsidRPr="001E5527" w:rsidRDefault="001E5527" w:rsidP="001E5527">
      <w:pPr>
        <w:pStyle w:val="Style10"/>
        <w:widowControl/>
        <w:tabs>
          <w:tab w:val="left" w:pos="461"/>
        </w:tabs>
        <w:spacing w:line="240" w:lineRule="auto"/>
        <w:ind w:firstLine="0"/>
        <w:jc w:val="left"/>
        <w:rPr>
          <w:rStyle w:val="FontStyle18"/>
          <w:rFonts w:ascii="Times New Roman" w:hAnsi="Times New Roman"/>
          <w:sz w:val="24"/>
          <w:szCs w:val="24"/>
        </w:rPr>
      </w:pPr>
      <w:r w:rsidRPr="001E5527">
        <w:rPr>
          <w:rStyle w:val="FontStyle18"/>
          <w:rFonts w:ascii="Times New Roman" w:hAnsi="Times New Roman"/>
          <w:sz w:val="24"/>
          <w:szCs w:val="24"/>
        </w:rPr>
        <w:t xml:space="preserve">     •</w:t>
      </w:r>
      <w:r w:rsidRPr="001E5527">
        <w:rPr>
          <w:rStyle w:val="FontStyle18"/>
          <w:rFonts w:ascii="Times New Roman" w:hAnsi="Times New Roman"/>
          <w:sz w:val="24"/>
          <w:szCs w:val="24"/>
        </w:rPr>
        <w:tab/>
        <w:t>научная честность, скромность, корректность;</w:t>
      </w:r>
    </w:p>
    <w:p w14:paraId="0B56A120" w14:textId="77777777" w:rsidR="001E5527" w:rsidRPr="001E5527" w:rsidRDefault="001E5527" w:rsidP="001E5527">
      <w:pPr>
        <w:pStyle w:val="Style10"/>
        <w:widowControl/>
        <w:numPr>
          <w:ilvl w:val="0"/>
          <w:numId w:val="18"/>
        </w:numPr>
        <w:tabs>
          <w:tab w:val="left" w:pos="442"/>
        </w:tabs>
        <w:spacing w:line="240" w:lineRule="auto"/>
        <w:ind w:firstLine="298"/>
        <w:rPr>
          <w:rStyle w:val="FontStyle18"/>
          <w:rFonts w:ascii="Times New Roman" w:hAnsi="Times New Roman"/>
          <w:sz w:val="24"/>
          <w:szCs w:val="24"/>
        </w:rPr>
      </w:pPr>
      <w:r w:rsidRPr="001E5527">
        <w:rPr>
          <w:rStyle w:val="FontStyle18"/>
          <w:rFonts w:ascii="Times New Roman" w:hAnsi="Times New Roman"/>
          <w:sz w:val="24"/>
          <w:szCs w:val="24"/>
        </w:rPr>
        <w:t>недопустимость плагиата в любой форме, обязанность ссы</w:t>
      </w:r>
      <w:r w:rsidRPr="001E5527">
        <w:rPr>
          <w:rStyle w:val="FontStyle18"/>
          <w:rFonts w:ascii="Times New Roman" w:hAnsi="Times New Roman"/>
          <w:sz w:val="24"/>
          <w:szCs w:val="24"/>
        </w:rPr>
        <w:softHyphen/>
        <w:t>латься на авторов идей, формул и т.д. (при этом ссылки на чу</w:t>
      </w:r>
      <w:r w:rsidRPr="001E5527">
        <w:rPr>
          <w:rStyle w:val="FontStyle18"/>
          <w:rFonts w:ascii="Times New Roman" w:hAnsi="Times New Roman"/>
          <w:sz w:val="24"/>
          <w:szCs w:val="24"/>
        </w:rPr>
        <w:softHyphen/>
        <w:t>жие работы тем более обязательны, чем ближе эти работы к собственным работам ученого);</w:t>
      </w:r>
    </w:p>
    <w:p w14:paraId="156FF9B5" w14:textId="77777777" w:rsidR="001E5527" w:rsidRPr="001E5527" w:rsidRDefault="001E5527" w:rsidP="001E5527">
      <w:pPr>
        <w:pStyle w:val="Style10"/>
        <w:widowControl/>
        <w:numPr>
          <w:ilvl w:val="0"/>
          <w:numId w:val="18"/>
        </w:numPr>
        <w:tabs>
          <w:tab w:val="left" w:pos="442"/>
        </w:tabs>
        <w:spacing w:line="240" w:lineRule="auto"/>
        <w:ind w:firstLine="298"/>
        <w:rPr>
          <w:rStyle w:val="FontStyle18"/>
          <w:rFonts w:ascii="Times New Roman" w:hAnsi="Times New Roman"/>
          <w:sz w:val="24"/>
          <w:szCs w:val="24"/>
        </w:rPr>
      </w:pPr>
      <w:r w:rsidRPr="001E5527">
        <w:rPr>
          <w:rStyle w:val="FontStyle18"/>
          <w:rFonts w:ascii="Times New Roman" w:hAnsi="Times New Roman"/>
          <w:sz w:val="24"/>
          <w:szCs w:val="24"/>
        </w:rPr>
        <w:t>обязанность отстаивать свои идеи и концепции, невзирая на любые авторитеты и конъюнктуру;</w:t>
      </w:r>
    </w:p>
    <w:p w14:paraId="03CB4742" w14:textId="77777777" w:rsidR="001E5527" w:rsidRPr="001E5527" w:rsidRDefault="001E5527" w:rsidP="001E5527">
      <w:pPr>
        <w:pStyle w:val="Style10"/>
        <w:widowControl/>
        <w:tabs>
          <w:tab w:val="left" w:pos="461"/>
        </w:tabs>
        <w:spacing w:line="240" w:lineRule="auto"/>
        <w:ind w:firstLine="0"/>
        <w:jc w:val="left"/>
        <w:rPr>
          <w:rStyle w:val="FontStyle18"/>
          <w:rFonts w:ascii="Times New Roman" w:hAnsi="Times New Roman"/>
          <w:sz w:val="24"/>
          <w:szCs w:val="24"/>
        </w:rPr>
      </w:pPr>
      <w:r w:rsidRPr="001E5527">
        <w:rPr>
          <w:rStyle w:val="FontStyle18"/>
          <w:rFonts w:ascii="Times New Roman" w:hAnsi="Times New Roman"/>
          <w:sz w:val="24"/>
          <w:szCs w:val="24"/>
        </w:rPr>
        <w:t>•</w:t>
      </w:r>
      <w:r w:rsidRPr="001E5527">
        <w:rPr>
          <w:rStyle w:val="FontStyle18"/>
          <w:rFonts w:ascii="Times New Roman" w:hAnsi="Times New Roman"/>
          <w:sz w:val="24"/>
          <w:szCs w:val="24"/>
        </w:rPr>
        <w:tab/>
        <w:t>общительность, умение себя вести, культура чувств [26].</w:t>
      </w:r>
    </w:p>
    <w:p w14:paraId="287972CA" w14:textId="77777777" w:rsidR="001E5527" w:rsidRPr="001E5527" w:rsidRDefault="001E5527" w:rsidP="001E5527">
      <w:pPr>
        <w:pStyle w:val="Style12"/>
        <w:widowControl/>
        <w:spacing w:line="240" w:lineRule="auto"/>
        <w:rPr>
          <w:rStyle w:val="FontStyle18"/>
          <w:rFonts w:ascii="Times New Roman" w:hAnsi="Times New Roman"/>
          <w:sz w:val="24"/>
          <w:szCs w:val="24"/>
        </w:rPr>
      </w:pPr>
      <w:r w:rsidRPr="001E5527">
        <w:rPr>
          <w:rStyle w:val="FontStyle18"/>
          <w:rFonts w:ascii="Times New Roman" w:hAnsi="Times New Roman"/>
          <w:sz w:val="24"/>
          <w:szCs w:val="24"/>
        </w:rPr>
        <w:t>Усвоение этих норм и правил «научной порядочности» и неуклонное следование им составляет моральный и профессиональный долг любого работника науки.</w:t>
      </w:r>
    </w:p>
    <w:p w14:paraId="5635719E" w14:textId="77777777" w:rsidR="001E5527" w:rsidRDefault="001E5527" w:rsidP="001E5527">
      <w:pPr>
        <w:pStyle w:val="a5"/>
        <w:spacing w:after="0" w:line="240" w:lineRule="auto"/>
        <w:rPr>
          <w:sz w:val="24"/>
          <w:szCs w:val="24"/>
        </w:rPr>
      </w:pPr>
    </w:p>
    <w:p w14:paraId="5B54AA1D" w14:textId="77777777" w:rsidR="001E5527" w:rsidRDefault="001E5527" w:rsidP="001E5527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Нормы и принципы научного этикета.</w:t>
      </w:r>
    </w:p>
    <w:p w14:paraId="5A0F1411" w14:textId="77777777" w:rsidR="001E5527" w:rsidRDefault="001E5527" w:rsidP="001E5527">
      <w:pPr>
        <w:pStyle w:val="a5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Этикет понимается как:</w:t>
      </w:r>
    </w:p>
    <w:p w14:paraId="0F81C1D8" w14:textId="77777777" w:rsidR="001E5527" w:rsidRDefault="001E5527" w:rsidP="001E5527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правила поведения (от «веды» – знание);</w:t>
      </w:r>
    </w:p>
    <w:p w14:paraId="7FF643FF" w14:textId="77777777" w:rsidR="001E5527" w:rsidRDefault="001E5527" w:rsidP="001E5527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правила вежливости (от «ведать», знать);</w:t>
      </w:r>
    </w:p>
    <w:p w14:paraId="259B873F" w14:textId="77777777" w:rsidR="001E5527" w:rsidRDefault="001E5527" w:rsidP="001E5527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правила приличия (от «лик», «образ» – лицо человека);</w:t>
      </w:r>
    </w:p>
    <w:p w14:paraId="5AA04E3B" w14:textId="77777777" w:rsidR="001E5527" w:rsidRDefault="001E5527" w:rsidP="001E5527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культура поступков и манер («культурный» в отличие от «природный, дикий» означает «созданный человеком, организованный, упорядоченный») [26, с.196-197].</w:t>
      </w:r>
    </w:p>
    <w:p w14:paraId="52E61F2D" w14:textId="77777777" w:rsidR="001E5527" w:rsidRDefault="001E5527" w:rsidP="001E5527">
      <w:pPr>
        <w:pStyle w:val="a5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Нормой научного поведения являются вежливость; тактичность и чуткость; чувство меры; деликатность; умение выслушать собеседника; скромность.</w:t>
      </w:r>
    </w:p>
    <w:p w14:paraId="6146D0D8" w14:textId="77777777" w:rsidR="001E5527" w:rsidRDefault="001E5527" w:rsidP="001E5527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C6E3F4" w14:textId="77777777" w:rsidR="001E5527" w:rsidRDefault="001E5527" w:rsidP="001E5527">
      <w:pPr>
        <w:jc w:val="right"/>
        <w:rPr>
          <w:b/>
          <w:i/>
        </w:rPr>
      </w:pPr>
      <w:r>
        <w:rPr>
          <w:i/>
        </w:rPr>
        <w:t>Таблица 4</w:t>
      </w:r>
    </w:p>
    <w:p w14:paraId="0D2400A7" w14:textId="77777777" w:rsidR="001E5527" w:rsidRDefault="001E5527" w:rsidP="001E5527">
      <w:pPr>
        <w:jc w:val="both"/>
        <w:rPr>
          <w:b/>
        </w:rPr>
      </w:pPr>
      <w:r>
        <w:rPr>
          <w:b/>
        </w:rPr>
        <w:t>Отличие научных положений от этических</w:t>
      </w:r>
    </w:p>
    <w:p w14:paraId="3939C7A2" w14:textId="77777777" w:rsidR="001E5527" w:rsidRDefault="001E5527" w:rsidP="001E552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84"/>
      </w:tblGrid>
      <w:tr w:rsidR="001E5527" w14:paraId="07E22AE6" w14:textId="77777777" w:rsidTr="001E552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57D5" w14:textId="77777777" w:rsidR="001E5527" w:rsidRDefault="001E5527">
            <w:pPr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Положение науки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793F" w14:textId="77777777" w:rsidR="001E5527" w:rsidRDefault="001E5527">
            <w:pPr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Положения этики</w:t>
            </w:r>
          </w:p>
        </w:tc>
      </w:tr>
      <w:tr w:rsidR="001E5527" w14:paraId="20FC0940" w14:textId="77777777" w:rsidTr="001E552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7833" w14:textId="77777777" w:rsidR="001E5527" w:rsidRDefault="001E552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Закон, гипотеза, теория</w:t>
            </w:r>
          </w:p>
          <w:p w14:paraId="7CD3EA4E" w14:textId="77777777" w:rsidR="001E5527" w:rsidRDefault="001E552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Ценностно нейтральная</w:t>
            </w:r>
          </w:p>
          <w:p w14:paraId="68D0B1DD" w14:textId="77777777" w:rsidR="001E5527" w:rsidRDefault="001E552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Описание</w:t>
            </w:r>
          </w:p>
          <w:p w14:paraId="29444B1F" w14:textId="77777777" w:rsidR="001E5527" w:rsidRDefault="001E552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Детерминация</w:t>
            </w:r>
          </w:p>
          <w:p w14:paraId="3C02A3F4" w14:textId="77777777" w:rsidR="001E5527" w:rsidRDefault="001E552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Обобщение</w:t>
            </w:r>
          </w:p>
          <w:p w14:paraId="4C588A40" w14:textId="77777777" w:rsidR="001E5527" w:rsidRDefault="001E552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Обязательны для всех</w:t>
            </w:r>
          </w:p>
          <w:p w14:paraId="7BBCA571" w14:textId="77777777" w:rsidR="001E5527" w:rsidRDefault="001E552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Относятся к части человека и его поведения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EB59" w14:textId="77777777" w:rsidR="001E5527" w:rsidRDefault="001E552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Постулат, максима</w:t>
            </w:r>
          </w:p>
          <w:p w14:paraId="70085C38" w14:textId="77777777" w:rsidR="001E5527" w:rsidRDefault="001E552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Ценностно значимые</w:t>
            </w:r>
          </w:p>
          <w:p w14:paraId="0BC6B49A" w14:textId="77777777" w:rsidR="001E5527" w:rsidRDefault="001E552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Норма</w:t>
            </w:r>
          </w:p>
          <w:p w14:paraId="610B2CEB" w14:textId="77777777" w:rsidR="001E5527" w:rsidRDefault="001E552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Свобода</w:t>
            </w:r>
          </w:p>
          <w:p w14:paraId="04C71D53" w14:textId="77777777" w:rsidR="001E5527" w:rsidRDefault="001E552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Индивидуальный выбор</w:t>
            </w:r>
          </w:p>
          <w:p w14:paraId="65BCA67B" w14:textId="77777777" w:rsidR="001E5527" w:rsidRDefault="001E552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Обязательны для данной культуры</w:t>
            </w:r>
          </w:p>
          <w:p w14:paraId="114BB8C5" w14:textId="77777777" w:rsidR="001E5527" w:rsidRDefault="001E552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Определяют все поступки человека во всех сферах</w:t>
            </w:r>
          </w:p>
        </w:tc>
      </w:tr>
    </w:tbl>
    <w:p w14:paraId="7FFBB21D" w14:textId="77777777" w:rsidR="001E5527" w:rsidRDefault="001E5527" w:rsidP="001E5527">
      <w:pPr>
        <w:jc w:val="both"/>
      </w:pPr>
    </w:p>
    <w:p w14:paraId="75ED08E1" w14:textId="77777777" w:rsidR="001E5527" w:rsidRDefault="001E5527" w:rsidP="001E5527">
      <w:pPr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Вопросы для самоконтроля и самопроверки</w:t>
      </w:r>
    </w:p>
    <w:p w14:paraId="217A93CE" w14:textId="77777777" w:rsidR="001E5527" w:rsidRDefault="001E5527" w:rsidP="001E5527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 вы понимаете, что такое этика поведения ученого или исследователя? Какие принципы или максимы поведения и этики Вы знаете и предлагаете? </w:t>
      </w:r>
    </w:p>
    <w:p w14:paraId="7685073F" w14:textId="77777777" w:rsidR="001E5527" w:rsidRDefault="001E5527" w:rsidP="001E5527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Что такое кодекс ученого, исследователя?</w:t>
      </w:r>
    </w:p>
    <w:p w14:paraId="6873EBAD" w14:textId="77777777" w:rsidR="001E5527" w:rsidRDefault="001E5527" w:rsidP="001E5527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Подготовьте Ваши рекомендации и нормы поведения в научном сообществе. Сделайте презентацию предлагаемых норм. </w:t>
      </w:r>
    </w:p>
    <w:p w14:paraId="42254C5A" w14:textId="77777777" w:rsidR="007B0976" w:rsidRDefault="007B0976"/>
    <w:p w14:paraId="2BEEDFE1" w14:textId="77777777" w:rsidR="007B0976" w:rsidRDefault="007B0976"/>
    <w:p w14:paraId="060F83A6" w14:textId="77777777" w:rsidR="007B0976" w:rsidRDefault="007B0976"/>
    <w:p w14:paraId="4FC12B30" w14:textId="5F444074" w:rsidR="009458C2" w:rsidRPr="009458C2" w:rsidRDefault="007B0976">
      <w:r w:rsidRPr="009458C2">
        <w:t xml:space="preserve">Лекция 4. </w:t>
      </w:r>
      <w:r w:rsidR="009458C2" w:rsidRPr="009458C2">
        <w:t>Уровни методологии научного исследования. Методологический аппарат исследования</w:t>
      </w:r>
    </w:p>
    <w:p w14:paraId="3D84BF48" w14:textId="77777777" w:rsidR="009458C2" w:rsidRDefault="009458C2"/>
    <w:p w14:paraId="43A59CE7" w14:textId="00A25890" w:rsidR="009458C2" w:rsidRDefault="009458C2" w:rsidP="009458C2">
      <w:pPr>
        <w:pStyle w:val="a5"/>
        <w:numPr>
          <w:ilvl w:val="0"/>
          <w:numId w:val="36"/>
        </w:numPr>
      </w:pPr>
      <w:r>
        <w:t>Методология научного исследования</w:t>
      </w:r>
    </w:p>
    <w:p w14:paraId="0ED1A2FC" w14:textId="506B8850" w:rsidR="009458C2" w:rsidRDefault="009458C2" w:rsidP="009458C2">
      <w:pPr>
        <w:pStyle w:val="a5"/>
        <w:numPr>
          <w:ilvl w:val="0"/>
          <w:numId w:val="36"/>
        </w:numPr>
      </w:pPr>
      <w:r>
        <w:t>Уровни методологии научного исследования</w:t>
      </w:r>
    </w:p>
    <w:p w14:paraId="1C3A20AB" w14:textId="28AB032D" w:rsidR="007B0976" w:rsidRDefault="007B0976" w:rsidP="009458C2">
      <w:pPr>
        <w:pStyle w:val="a5"/>
        <w:numPr>
          <w:ilvl w:val="0"/>
          <w:numId w:val="36"/>
        </w:numPr>
      </w:pPr>
      <w:r>
        <w:t>Принципы методологии психологической науки (</w:t>
      </w:r>
      <w:proofErr w:type="gramStart"/>
      <w:r>
        <w:t>С.Л.</w:t>
      </w:r>
      <w:proofErr w:type="gramEnd"/>
      <w:r>
        <w:t xml:space="preserve"> Рубинштейн) </w:t>
      </w:r>
    </w:p>
    <w:p w14:paraId="7D03FDC9" w14:textId="0C789548" w:rsidR="007B0976" w:rsidRDefault="009458C2" w:rsidP="009458C2">
      <w:pPr>
        <w:pStyle w:val="a5"/>
        <w:numPr>
          <w:ilvl w:val="0"/>
          <w:numId w:val="36"/>
        </w:numPr>
      </w:pPr>
      <w:r>
        <w:t>Методологический аппарат исследования</w:t>
      </w:r>
    </w:p>
    <w:p w14:paraId="1D2BF4AB" w14:textId="77777777" w:rsidR="007B0976" w:rsidRDefault="007B0976"/>
    <w:p w14:paraId="3A560649" w14:textId="77777777" w:rsidR="001669AA" w:rsidRDefault="007B0976">
      <w:r>
        <w:t xml:space="preserve">Методология – наиболее общая система принципов и способов организации научного исследования, определяющая способы достижения и построения теоретического знания, а также способы организации практической деятельности. Методология является основой для построения исследования, отражает мировоззрение исследователя, его философскую позицию и взгляды. </w:t>
      </w:r>
    </w:p>
    <w:p w14:paraId="113BE0E9" w14:textId="77777777" w:rsidR="001669AA" w:rsidRDefault="001669AA"/>
    <w:p w14:paraId="412FFB93" w14:textId="77777777" w:rsidR="001669AA" w:rsidRDefault="007B0976">
      <w:r>
        <w:t xml:space="preserve">Метод – это совокупность более частных, конкретных приемов, средств, способов, с помощью которых получают сведения, необходимые для построения научной теории и вынесения практических рекомендаций. </w:t>
      </w:r>
    </w:p>
    <w:p w14:paraId="68D30154" w14:textId="77777777" w:rsidR="001669AA" w:rsidRDefault="001669AA"/>
    <w:p w14:paraId="01E6E5EF" w14:textId="77777777" w:rsidR="001669AA" w:rsidRDefault="001669AA" w:rsidP="001669AA">
      <w:pPr>
        <w:ind w:firstLine="708"/>
        <w:jc w:val="both"/>
      </w:pPr>
      <w:r>
        <w:t>Э.Г. Юдин выделяет 4 уровня методологического знания [4]: философский, общенаучный, конкретно-научный, технологический (</w:t>
      </w:r>
      <w:proofErr w:type="spellStart"/>
      <w:r>
        <w:t>см.схему</w:t>
      </w:r>
      <w:proofErr w:type="spellEnd"/>
      <w:r>
        <w:t xml:space="preserve"> – рисунок 3). Здесь же приведены основные методологические принципы, соответствующие определенному уровню. Философ Т.Г. Лешкевич вслед за конкретно-научным уровнем выделяет дисциплинарный уровень методологии, поскольку каждая наука включает в себя систему дисциплин. Психология включает общую психологию, социальную, организационную, … и др. Каждая дисциплина имеет свои признанные теории и концепции, а также инструменты, методы и методики, средства.</w:t>
      </w:r>
    </w:p>
    <w:p w14:paraId="120FC351" w14:textId="77777777" w:rsidR="001669AA" w:rsidRDefault="001669AA" w:rsidP="001669AA">
      <w:r>
        <w:t>Уровни методологии отражают сложную систему науки, между ними существует определенное соподчинение.</w:t>
      </w:r>
    </w:p>
    <w:p w14:paraId="01C4A478" w14:textId="77777777" w:rsidR="001669AA" w:rsidRDefault="001669AA" w:rsidP="001669AA"/>
    <w:p w14:paraId="6FE62FE3" w14:textId="77777777" w:rsidR="001669AA" w:rsidRDefault="001669AA" w:rsidP="001669AA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Принцип </w:t>
      </w:r>
      <w:r>
        <w:rPr>
          <w:rFonts w:ascii="Arial" w:hAnsi="Arial" w:cs="Arial"/>
        </w:rPr>
        <w:t>– это исходное теоретическое положение, руководящая идея.</w:t>
      </w:r>
    </w:p>
    <w:p w14:paraId="6CC7FC51" w14:textId="77777777" w:rsidR="001669AA" w:rsidRDefault="001669AA" w:rsidP="001669AA">
      <w:r>
        <w:rPr>
          <w:rFonts w:ascii="Arial" w:hAnsi="Arial" w:cs="Arial"/>
          <w:i/>
        </w:rPr>
        <w:t xml:space="preserve">Подход </w:t>
      </w:r>
      <w:r>
        <w:rPr>
          <w:rFonts w:ascii="Arial" w:hAnsi="Arial" w:cs="Arial"/>
        </w:rPr>
        <w:t>– это особый синтез знаний, базирующийся на определенных принципах.</w:t>
      </w:r>
    </w:p>
    <w:p w14:paraId="4F27B313" w14:textId="77777777" w:rsidR="001669AA" w:rsidRDefault="001669AA" w:rsidP="001669AA"/>
    <w:p w14:paraId="410DBF49" w14:textId="77777777" w:rsidR="001669AA" w:rsidRDefault="001669AA" w:rsidP="001669AA"/>
    <w:p w14:paraId="47703620" w14:textId="77777777" w:rsidR="00E2208E" w:rsidRDefault="00E2208E" w:rsidP="00E2208E">
      <w:pPr>
        <w:ind w:firstLine="708"/>
        <w:jc w:val="both"/>
      </w:pPr>
      <w:r>
        <w:t xml:space="preserve">Философский уровень методологии отражает философские знания, принципы, подходы, используемые в психологической науке. Философия обогащает психологию своим методологическим аппаратом, методологическими принципами. Образно говоря, философия выступает в роли могучей корневой системы большого дерева наук. Психология, как и другие науки, опирается на философскую методологию. </w:t>
      </w:r>
    </w:p>
    <w:p w14:paraId="36D944F7" w14:textId="77777777" w:rsidR="00E2208E" w:rsidRDefault="00E2208E" w:rsidP="00E2208E">
      <w:pPr>
        <w:ind w:firstLine="708"/>
        <w:jc w:val="both"/>
      </w:pPr>
      <w:r>
        <w:t>Общенаучный уровень методологии как второй уровень в иерархии методологии отражает совокупность подходов, принципов исследования, методов и процедур, применяемых в большинстве наук. Это системный, деятельностный, синергетический, функциональный, комплексный, целостный, валентный и другие подходы.</w:t>
      </w:r>
    </w:p>
    <w:p w14:paraId="48377B51" w14:textId="77777777" w:rsidR="001669AA" w:rsidRDefault="001669AA" w:rsidP="001669AA"/>
    <w:p w14:paraId="1382A620" w14:textId="77777777" w:rsidR="001669AA" w:rsidRDefault="001669AA" w:rsidP="001669AA"/>
    <w:p w14:paraId="162BC8FC" w14:textId="77777777" w:rsidR="001669AA" w:rsidRDefault="001669AA" w:rsidP="001669AA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701E2F" wp14:editId="0542D448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377440" cy="731520"/>
                <wp:effectExtent l="0" t="0" r="22860" b="11430"/>
                <wp:wrapNone/>
                <wp:docPr id="15" name="Блок-схема: альтернативный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7315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A0ED8" w14:textId="77777777" w:rsidR="0075524B" w:rsidRDefault="0075524B" w:rsidP="001669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Методологические принципы: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объективности, детерминизма, взаимосвязи и взаимодействия, развития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01E2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5" o:spid="_x0000_s1027" type="#_x0000_t176" style="position:absolute;margin-left:136pt;margin-top:.85pt;width:187.2pt;height:57.6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">
                <v:textbox>
                  <w:txbxContent>
                    <w:p w14:paraId="2E3A0ED8" w14:textId="77777777" w:rsidR="0075524B" w:rsidRDefault="0075524B" w:rsidP="001669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Методологические принципы: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объективности, детерминизма, взаимосвязи и взаимодействия, развития 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D69483" wp14:editId="160C54F0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3840480" cy="640080"/>
                <wp:effectExtent l="7620" t="5080" r="9525" b="12065"/>
                <wp:wrapNone/>
                <wp:docPr id="16" name="Выноска со стрелкой вни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0480" cy="640080"/>
                        </a:xfrm>
                        <a:prstGeom prst="downArrowCallout">
                          <a:avLst>
                            <a:gd name="adj1" fmla="val 150000"/>
                            <a:gd name="adj2" fmla="val 150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73130" w14:textId="77777777" w:rsidR="0075524B" w:rsidRDefault="0075524B" w:rsidP="001669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Философский уровень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общие принципы познания и категориальный строй науки в целом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69483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6" o:spid="_x0000_s1028" type="#_x0000_t80" style="position:absolute;margin-left:0;margin-top:5.85pt;width:302.4pt;height:50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">
                <v:textbox>
                  <w:txbxContent>
                    <w:p w14:paraId="47573130" w14:textId="77777777" w:rsidR="0075524B" w:rsidRDefault="0075524B" w:rsidP="001669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Философский уровень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 общие принципы познания и категориальный строй науки в целом</w:t>
                      </w:r>
                    </w:p>
                  </w:txbxContent>
                </v:textbox>
              </v:shape>
            </w:pict>
          </mc:Fallback>
        </mc:AlternateContent>
      </w:r>
    </w:p>
    <w:p w14:paraId="28CA173B" w14:textId="77777777" w:rsidR="001669AA" w:rsidRDefault="001669AA" w:rsidP="001669AA"/>
    <w:p w14:paraId="6BEA084D" w14:textId="77777777" w:rsidR="001669AA" w:rsidRDefault="001669AA" w:rsidP="001669AA"/>
    <w:p w14:paraId="0C4D51F6" w14:textId="77777777" w:rsidR="001669AA" w:rsidRDefault="001669AA" w:rsidP="001669AA"/>
    <w:p w14:paraId="0D4DF1B5" w14:textId="77777777" w:rsidR="001669AA" w:rsidRDefault="001669AA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2232BAA" wp14:editId="4A4F069A">
                <wp:simplePos x="0" y="0"/>
                <wp:positionH relativeFrom="column">
                  <wp:posOffset>3933299</wp:posOffset>
                </wp:positionH>
                <wp:positionV relativeFrom="paragraph">
                  <wp:posOffset>20210</wp:posOffset>
                </wp:positionV>
                <wp:extent cx="2377440" cy="599089"/>
                <wp:effectExtent l="0" t="0" r="22860" b="10795"/>
                <wp:wrapNone/>
                <wp:docPr id="9" name="Блок-схема: альтернативный процесс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599089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ABBC1" w14:textId="77777777" w:rsidR="0075524B" w:rsidRDefault="0075524B" w:rsidP="001669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Методологические принципы-подходы: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системный, синергетический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32BAA" id="Блок-схема: альтернативный процесс 9" o:spid="_x0000_s1029" type="#_x0000_t176" style="position:absolute;margin-left:309.7pt;margin-top:1.6pt;width:187.2pt;height:4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">
                <v:textbox>
                  <w:txbxContent>
                    <w:p w14:paraId="5CCABBC1" w14:textId="77777777" w:rsidR="0075524B" w:rsidRDefault="0075524B" w:rsidP="001669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Методологические принципы-подходы: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системный, синергетический 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4BD26DF" wp14:editId="77892C8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3840480" cy="640080"/>
                <wp:effectExtent l="7620" t="9525" r="9525" b="7620"/>
                <wp:wrapNone/>
                <wp:docPr id="12" name="Выноска со стрелкой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0480" cy="640080"/>
                        </a:xfrm>
                        <a:prstGeom prst="downArrowCallout">
                          <a:avLst>
                            <a:gd name="adj1" fmla="val 150000"/>
                            <a:gd name="adj2" fmla="val 150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B1C69" w14:textId="77777777" w:rsidR="0075524B" w:rsidRDefault="0075524B" w:rsidP="001669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Общенаучный уровень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теоретические концепции, применяемые к большинству наук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26DF" id="Выноска со стрелкой вниз 12" o:spid="_x0000_s1030" type="#_x0000_t80" style="position:absolute;margin-left:0;margin-top:.75pt;width:302.4pt;height:50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">
                <v:textbox>
                  <w:txbxContent>
                    <w:p w14:paraId="3C7B1C69" w14:textId="77777777" w:rsidR="0075524B" w:rsidRDefault="0075524B" w:rsidP="001669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Общенаучный уровень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 теоретические концепции, применяемые к большинству наук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47EFA82" wp14:editId="765D2C9B">
                <wp:simplePos x="0" y="0"/>
                <wp:positionH relativeFrom="column">
                  <wp:posOffset>0</wp:posOffset>
                </wp:positionH>
                <wp:positionV relativeFrom="paragraph">
                  <wp:posOffset>651510</wp:posOffset>
                </wp:positionV>
                <wp:extent cx="3840480" cy="910590"/>
                <wp:effectExtent l="7620" t="11430" r="9525" b="11430"/>
                <wp:wrapNone/>
                <wp:docPr id="11" name="Выноска со стрелкой вни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0480" cy="910590"/>
                        </a:xfrm>
                        <a:prstGeom prst="downArrowCallout">
                          <a:avLst>
                            <a:gd name="adj1" fmla="val 105439"/>
                            <a:gd name="adj2" fmla="val 105439"/>
                            <a:gd name="adj3" fmla="val 22519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5E60F" w14:textId="77777777" w:rsidR="0075524B" w:rsidRDefault="0075524B" w:rsidP="001669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Конкретно-научный уровень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совокупность принципов, методов и процедур, применяемых в конкретной дисциплине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EFA82" id="Выноска со стрелкой вниз 11" o:spid="_x0000_s1031" type="#_x0000_t80" style="position:absolute;margin-left:0;margin-top:51.3pt;width:302.4pt;height:71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" adj=",,16736">
                <v:textbox>
                  <w:txbxContent>
                    <w:p w14:paraId="7815E60F" w14:textId="77777777" w:rsidR="0075524B" w:rsidRDefault="0075524B" w:rsidP="001669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Конкретно-научный уровень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 совокупность принципов, методов и процедур, применяемых в конкретной дисциплине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F853F46" wp14:editId="65D96221">
                <wp:simplePos x="0" y="0"/>
                <wp:positionH relativeFrom="column">
                  <wp:posOffset>0</wp:posOffset>
                </wp:positionH>
                <wp:positionV relativeFrom="paragraph">
                  <wp:posOffset>1563370</wp:posOffset>
                </wp:positionV>
                <wp:extent cx="3840480" cy="972820"/>
                <wp:effectExtent l="7620" t="10160" r="9525" b="762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858A8" w14:textId="77777777" w:rsidR="0075524B" w:rsidRDefault="0075524B" w:rsidP="001669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Технологический уровень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методика и техника исследований, т.е. набор процедур, обеспечивающих получение достоверного эмпирического материала и его первичную обработку, после которого он может включаться в массив научного знания. Носит четко выраженный нормативный характер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53F46" id="Надпись 10" o:spid="_x0000_s1032" type="#_x0000_t202" style="position:absolute;margin-left:0;margin-top:123.1pt;width:302.4pt;height:76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">
                <v:textbox>
                  <w:txbxContent>
                    <w:p w14:paraId="406858A8" w14:textId="77777777" w:rsidR="0075524B" w:rsidRDefault="0075524B" w:rsidP="001669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Технологический уровень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 методика и техника исследований, т.е. набор процедур, обеспечивающих получение достоверного эмпирического материала и его первичную обработку, после которого он может включаться в массив научного знания. Носит четко выраженный нормативный характер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967603" wp14:editId="2A3A2BC1">
                <wp:simplePos x="0" y="0"/>
                <wp:positionH relativeFrom="column">
                  <wp:posOffset>3931920</wp:posOffset>
                </wp:positionH>
                <wp:positionV relativeFrom="paragraph">
                  <wp:posOffset>651510</wp:posOffset>
                </wp:positionV>
                <wp:extent cx="2377440" cy="1327150"/>
                <wp:effectExtent l="5715" t="11430" r="7620" b="13970"/>
                <wp:wrapNone/>
                <wp:docPr id="8" name="Блок-схема: альтернативный процес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1327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B7644" w14:textId="77777777" w:rsidR="0075524B" w:rsidRDefault="0075524B" w:rsidP="001669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Методологические принципы-подходы: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личностный </w:t>
                            </w:r>
                          </w:p>
                          <w:p w14:paraId="5E55029E" w14:textId="77777777" w:rsidR="0075524B" w:rsidRDefault="0075524B" w:rsidP="001669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Этнопсихологический,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67603" id="Блок-схема: альтернативный процесс 8" o:spid="_x0000_s1033" type="#_x0000_t176" style="position:absolute;margin-left:309.6pt;margin-top:51.3pt;width:187.2pt;height:104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">
                <v:textbox>
                  <w:txbxContent>
                    <w:p w14:paraId="60DB7644" w14:textId="77777777" w:rsidR="0075524B" w:rsidRDefault="0075524B" w:rsidP="001669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Методологические принципы-подходы: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личностный </w:t>
                      </w:r>
                    </w:p>
                    <w:p w14:paraId="5E55029E" w14:textId="77777777" w:rsidR="0075524B" w:rsidRDefault="0075524B" w:rsidP="001669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Этнопсихологический,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AD5CB7" wp14:editId="59CA8489">
                <wp:simplePos x="0" y="0"/>
                <wp:positionH relativeFrom="column">
                  <wp:posOffset>3840480</wp:posOffset>
                </wp:positionH>
                <wp:positionV relativeFrom="paragraph">
                  <wp:posOffset>241935</wp:posOffset>
                </wp:positionV>
                <wp:extent cx="91440" cy="0"/>
                <wp:effectExtent l="57150" t="59055" r="60960" b="5524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7A64F"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4pt,19.05pt" to="309.6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">
                <v:stroke startarrow="oval"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4B747B" wp14:editId="6EC05E0F">
                <wp:simplePos x="0" y="0"/>
                <wp:positionH relativeFrom="column">
                  <wp:posOffset>3840480</wp:posOffset>
                </wp:positionH>
                <wp:positionV relativeFrom="paragraph">
                  <wp:posOffset>1156335</wp:posOffset>
                </wp:positionV>
                <wp:extent cx="91440" cy="0"/>
                <wp:effectExtent l="57150" t="59055" r="60960" b="5524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D3FD6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4pt,91.05pt" to="309.6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">
                <v:stroke startarrow="oval"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E55B4F" wp14:editId="4DECDB43">
                <wp:simplePos x="0" y="0"/>
                <wp:positionH relativeFrom="column">
                  <wp:posOffset>3840480</wp:posOffset>
                </wp:positionH>
                <wp:positionV relativeFrom="paragraph">
                  <wp:posOffset>-373380</wp:posOffset>
                </wp:positionV>
                <wp:extent cx="91440" cy="0"/>
                <wp:effectExtent l="57150" t="60960" r="60960" b="5334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C8BA7"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4pt,-29.4pt" to="309.6pt,-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">
                <v:stroke startarrow="oval" endarrow="oval"/>
              </v:line>
            </w:pict>
          </mc:Fallback>
        </mc:AlternateContent>
      </w:r>
    </w:p>
    <w:p w14:paraId="023E6E18" w14:textId="77777777" w:rsidR="001669AA" w:rsidRDefault="001669AA"/>
    <w:p w14:paraId="3012512E" w14:textId="77777777" w:rsidR="001669AA" w:rsidRDefault="001669AA"/>
    <w:p w14:paraId="49C12FF9" w14:textId="77777777" w:rsidR="001669AA" w:rsidRDefault="001669AA"/>
    <w:p w14:paraId="135A4145" w14:textId="77777777" w:rsidR="001669AA" w:rsidRDefault="001669AA"/>
    <w:p w14:paraId="0886B76E" w14:textId="77777777" w:rsidR="001669AA" w:rsidRDefault="001669AA"/>
    <w:p w14:paraId="3337B5C1" w14:textId="77777777" w:rsidR="001669AA" w:rsidRDefault="001669AA"/>
    <w:p w14:paraId="7B4468D4" w14:textId="77777777" w:rsidR="001669AA" w:rsidRDefault="001669AA"/>
    <w:p w14:paraId="0A76844E" w14:textId="77777777" w:rsidR="001669AA" w:rsidRDefault="001669AA"/>
    <w:p w14:paraId="7FBE5E67" w14:textId="77777777" w:rsidR="001669AA" w:rsidRDefault="001669AA"/>
    <w:p w14:paraId="45388CDB" w14:textId="77777777" w:rsidR="001669AA" w:rsidRDefault="001669AA"/>
    <w:p w14:paraId="258075B7" w14:textId="77777777" w:rsidR="001669AA" w:rsidRDefault="001669AA"/>
    <w:p w14:paraId="4C30C43F" w14:textId="77777777" w:rsidR="001669AA" w:rsidRDefault="001669AA"/>
    <w:p w14:paraId="05E58BC4" w14:textId="77777777" w:rsidR="001669AA" w:rsidRDefault="001669AA"/>
    <w:p w14:paraId="522FA0BD" w14:textId="77777777" w:rsidR="001669AA" w:rsidRDefault="001669AA"/>
    <w:p w14:paraId="083657E4" w14:textId="77777777" w:rsidR="001669AA" w:rsidRDefault="001669AA"/>
    <w:p w14:paraId="27D68884" w14:textId="77777777" w:rsidR="001669AA" w:rsidRDefault="00E2208E">
      <w:r>
        <w:t>Конкретно-научный уровень методологии как третий уровень иерархии методологии определяется совокупностью принципов, процедур, теорий и методов, применяемых в той или иной специальной научной дисциплине, в частности в психологии</w:t>
      </w:r>
    </w:p>
    <w:p w14:paraId="6C3FFCC1" w14:textId="77777777" w:rsidR="007B0976" w:rsidRDefault="007B0976">
      <w:r>
        <w:t>Принцип объективного психологического исследования. Принцип единства (не тождества) психофизического. Общественный (социально</w:t>
      </w:r>
      <w:r w:rsidR="00C57769">
        <w:t>-</w:t>
      </w:r>
      <w:r>
        <w:t>исторический) принцип. Принцип индивидуализации исследования. Генетический принцип. Единство между теорией и практикой. Использование в методике психологического исследования продуктов деятельности. Изучение конкретной личности в конкретной ситуации.</w:t>
      </w:r>
    </w:p>
    <w:p w14:paraId="6DD058EB" w14:textId="77777777" w:rsidR="00CE70E7" w:rsidRDefault="00CE70E7"/>
    <w:p w14:paraId="6CF02348" w14:textId="77777777" w:rsidR="00CE70E7" w:rsidRDefault="00CE70E7"/>
    <w:p w14:paraId="5386815C" w14:textId="77777777" w:rsidR="00CE70E7" w:rsidRDefault="00E2208E">
      <w:r>
        <w:t xml:space="preserve">Технологический уровень методологии определяется как уровень методов и техники проведения исследования. Предполагает набор процедур, обеспечивающих получение достоверного эмпирического материала, его первичной обработки, после которой он может быть включен в массив научных знаний. Носит выраженный нормативный характер, выступая как система рекомендаций по организации и проведению </w:t>
      </w:r>
      <w:r w:rsidR="001E5527">
        <w:t>психологического</w:t>
      </w:r>
      <w:r>
        <w:t xml:space="preserve"> исследования</w:t>
      </w:r>
    </w:p>
    <w:p w14:paraId="6A1D782B" w14:textId="77777777" w:rsidR="00CE70E7" w:rsidRDefault="00CE70E7"/>
    <w:p w14:paraId="0797E9FC" w14:textId="77777777" w:rsidR="00CE70E7" w:rsidRDefault="00CE70E7"/>
    <w:p w14:paraId="69F80C49" w14:textId="77777777" w:rsidR="00CE70E7" w:rsidRDefault="00CE70E7"/>
    <w:p w14:paraId="6BFC3F02" w14:textId="77777777" w:rsidR="00BE02AF" w:rsidRDefault="00BE02AF" w:rsidP="00BE02AF">
      <w:pPr>
        <w:ind w:firstLine="708"/>
        <w:jc w:val="both"/>
        <w:outlineLvl w:val="0"/>
      </w:pPr>
      <w:r>
        <w:lastRenderedPageBreak/>
        <w:t>Рассмотрим содержание структурного, функционального, комплексного и системного подходов в таблице 3.</w:t>
      </w:r>
    </w:p>
    <w:p w14:paraId="470A1E8C" w14:textId="77777777" w:rsidR="00BE02AF" w:rsidRDefault="00BE02AF" w:rsidP="00BE02AF">
      <w:pPr>
        <w:jc w:val="right"/>
        <w:outlineLvl w:val="0"/>
        <w:rPr>
          <w:i/>
        </w:rPr>
      </w:pPr>
      <w:r>
        <w:rPr>
          <w:i/>
        </w:rPr>
        <w:t xml:space="preserve">Таблица 3 </w:t>
      </w:r>
    </w:p>
    <w:p w14:paraId="6A42AD36" w14:textId="77777777" w:rsidR="00BE02AF" w:rsidRPr="00EC395A" w:rsidRDefault="00BE02AF" w:rsidP="00BE02AF">
      <w:pPr>
        <w:jc w:val="both"/>
        <w:outlineLvl w:val="0"/>
        <w:rPr>
          <w:b/>
          <w:lang w:val="kk-KZ"/>
        </w:rPr>
      </w:pPr>
      <w:r>
        <w:rPr>
          <w:b/>
        </w:rPr>
        <w:t xml:space="preserve">Общенаучный уровень методологии </w:t>
      </w:r>
      <w:r w:rsidR="00EC395A">
        <w:rPr>
          <w:b/>
          <w:lang w:val="kk-KZ"/>
        </w:rPr>
        <w:t>науки</w:t>
      </w:r>
    </w:p>
    <w:p w14:paraId="1AFBCDFB" w14:textId="77777777" w:rsidR="00BE02AF" w:rsidRDefault="00BE02AF" w:rsidP="00BE02AF">
      <w:pPr>
        <w:jc w:val="right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7002"/>
      </w:tblGrid>
      <w:tr w:rsidR="00BE02AF" w14:paraId="08B5516B" w14:textId="77777777" w:rsidTr="00BE02A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D619" w14:textId="77777777" w:rsidR="00BE02AF" w:rsidRDefault="00BE02AF">
            <w:pPr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Подход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5498" w14:textId="77777777" w:rsidR="00BE02AF" w:rsidRDefault="00BE02AF">
            <w:pPr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Содержание подхода</w:t>
            </w:r>
          </w:p>
        </w:tc>
      </w:tr>
      <w:tr w:rsidR="00BE02AF" w14:paraId="54C78ED2" w14:textId="77777777" w:rsidTr="00BE02A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35A3" w14:textId="77777777" w:rsidR="00BE02AF" w:rsidRDefault="00BE02AF">
            <w:pPr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Структурный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77CB" w14:textId="77777777" w:rsidR="00BE02AF" w:rsidRDefault="00BE02AF">
            <w:pPr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Познание структуры, внутренней взаимосвязи компонентов целостной системы. Познание структуры позволяет выявить многообразие связей компонентов целого, выделить среди них существенные и несущественные, необходимые и случайные. Раскрытие структуры позволяет понять место, роль, значение компонентов в целом, внутренний механизм функционирования, пути взаимодействия с внешней средой. </w:t>
            </w:r>
          </w:p>
        </w:tc>
      </w:tr>
      <w:tr w:rsidR="00BE02AF" w14:paraId="75107B44" w14:textId="77777777" w:rsidTr="00BE02A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F399" w14:textId="77777777" w:rsidR="00BE02AF" w:rsidRDefault="00BE02AF">
            <w:pPr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Функциональный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D7DF" w14:textId="77777777" w:rsidR="00BE02AF" w:rsidRDefault="00BE02AF">
            <w:pPr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Рассмотрение функций, которые выполняют целое и его компоненты. </w:t>
            </w:r>
          </w:p>
          <w:p w14:paraId="50CD750E" w14:textId="77777777" w:rsidR="00BE02AF" w:rsidRDefault="00BE02AF">
            <w:pPr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Функции – есть сущность объекта исследования. Исследование заключается в четкой оценке и классификации функций: основные, вспомогательные и другие (ненужные, скрытые …). Совокупность функций характеризует структуру объекта. </w:t>
            </w:r>
          </w:p>
        </w:tc>
      </w:tr>
      <w:tr w:rsidR="00BE02AF" w14:paraId="659E5B19" w14:textId="77777777" w:rsidTr="00BE02A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D019" w14:textId="77777777" w:rsidR="00BE02AF" w:rsidRDefault="00BE02AF">
            <w:pPr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Комплексный подход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143E" w14:textId="77777777" w:rsidR="00BE02AF" w:rsidRDefault="00BE02AF">
            <w:pPr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Одновременный учет всех аспектов, факторов, прямо или косвенно влияющих на решение проблемы. Всестороннее изучение объекта с точки зрения разных наук. Комплексность дополняется системностью.</w:t>
            </w:r>
          </w:p>
        </w:tc>
      </w:tr>
      <w:tr w:rsidR="00BE02AF" w14:paraId="2CB17987" w14:textId="77777777" w:rsidTr="00BE02A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C05A" w14:textId="77777777" w:rsidR="00BE02AF" w:rsidRDefault="00BE02AF">
            <w:pPr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Системный подход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F040" w14:textId="77777777" w:rsidR="00BE02AF" w:rsidRDefault="00BE02AF">
            <w:pPr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Развивает комплексный подход. Все связи, элементы, компоненты, функции и проблемы рассматриваются в виде единого целого. </w:t>
            </w:r>
          </w:p>
        </w:tc>
      </w:tr>
    </w:tbl>
    <w:p w14:paraId="2F900551" w14:textId="77777777" w:rsidR="00BE02AF" w:rsidRDefault="00BE02AF" w:rsidP="00BE02AF">
      <w:pPr>
        <w:jc w:val="both"/>
        <w:outlineLvl w:val="0"/>
      </w:pPr>
    </w:p>
    <w:p w14:paraId="4328B3AA" w14:textId="77777777" w:rsidR="00CE70E7" w:rsidRDefault="00CE70E7"/>
    <w:p w14:paraId="0B81664A" w14:textId="77777777" w:rsidR="00E2208E" w:rsidRDefault="00E2208E"/>
    <w:p w14:paraId="7E3DDD13" w14:textId="77777777" w:rsidR="00E2208E" w:rsidRDefault="00E2208E"/>
    <w:p w14:paraId="26572AF3" w14:textId="77777777" w:rsidR="00CE70E7" w:rsidRPr="00E2208E" w:rsidRDefault="00E2208E">
      <w:pPr>
        <w:rPr>
          <w:b/>
        </w:rPr>
      </w:pPr>
      <w:r>
        <w:rPr>
          <w:b/>
        </w:rPr>
        <w:t>Информационный м</w:t>
      </w:r>
      <w:r w:rsidRPr="00E2208E">
        <w:rPr>
          <w:b/>
        </w:rPr>
        <w:t>атериал для изучения</w:t>
      </w:r>
    </w:p>
    <w:p w14:paraId="7917684B" w14:textId="77777777" w:rsidR="00CE70E7" w:rsidRDefault="00CE70E7"/>
    <w:p w14:paraId="1208F20C" w14:textId="77777777" w:rsidR="00CE70E7" w:rsidRPr="00CE70E7" w:rsidRDefault="00CE70E7" w:rsidP="00CE70E7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Segoe UI" w:hAnsi="Segoe UI" w:cs="Segoe UI"/>
          <w:b/>
          <w:bCs/>
          <w:color w:val="404040"/>
          <w:sz w:val="36"/>
          <w:szCs w:val="36"/>
        </w:rPr>
      </w:pPr>
      <w:r w:rsidRPr="00CE70E7">
        <w:rPr>
          <w:rFonts w:ascii="Segoe UI" w:hAnsi="Segoe UI" w:cs="Segoe UI"/>
          <w:b/>
          <w:bCs/>
          <w:color w:val="404040"/>
          <w:sz w:val="36"/>
          <w:szCs w:val="36"/>
        </w:rPr>
        <w:t>Уровни методологии</w:t>
      </w:r>
    </w:p>
    <w:p w14:paraId="7C3A5FF1" w14:textId="77777777" w:rsidR="00CE70E7" w:rsidRPr="00CE70E7" w:rsidRDefault="00CE70E7" w:rsidP="00CE70E7">
      <w:pPr>
        <w:shd w:val="clear" w:color="auto" w:fill="FFFFFF"/>
        <w:spacing w:after="240"/>
        <w:jc w:val="both"/>
        <w:rPr>
          <w:rFonts w:ascii="Segoe UI" w:hAnsi="Segoe UI" w:cs="Segoe UI"/>
          <w:color w:val="404040"/>
          <w:sz w:val="27"/>
          <w:szCs w:val="27"/>
        </w:rPr>
      </w:pPr>
      <w:r w:rsidRPr="00CE70E7">
        <w:rPr>
          <w:rFonts w:ascii="Segoe UI" w:hAnsi="Segoe UI" w:cs="Segoe UI"/>
          <w:color w:val="404040"/>
          <w:sz w:val="27"/>
          <w:szCs w:val="27"/>
        </w:rPr>
        <w:t>Методология психологического исследования представлена несколькими уровнями:</w:t>
      </w:r>
    </w:p>
    <w:p w14:paraId="667F997C" w14:textId="77777777" w:rsidR="00CE70E7" w:rsidRPr="00CE70E7" w:rsidRDefault="00CE70E7" w:rsidP="00CE70E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Segoe UI" w:hAnsi="Segoe UI" w:cs="Segoe UI"/>
          <w:color w:val="404040"/>
          <w:sz w:val="27"/>
          <w:szCs w:val="27"/>
        </w:rPr>
      </w:pPr>
      <w:r w:rsidRPr="00CE70E7">
        <w:rPr>
          <w:rFonts w:ascii="Segoe UI" w:hAnsi="Segoe UI" w:cs="Segoe UI"/>
          <w:b/>
          <w:bCs/>
          <w:color w:val="404040"/>
          <w:sz w:val="27"/>
          <w:szCs w:val="27"/>
        </w:rPr>
        <w:t>Уровень философской методологии</w:t>
      </w:r>
      <w:r w:rsidRPr="00CE70E7">
        <w:rPr>
          <w:rFonts w:ascii="Segoe UI" w:hAnsi="Segoe UI" w:cs="Segoe UI"/>
          <w:color w:val="404040"/>
          <w:sz w:val="27"/>
          <w:szCs w:val="27"/>
        </w:rPr>
        <w:t>. Этот уровень является базовым, создающим основу для всех последующих уровней, и представлен наиболее общими принципами познания мира и мировоззренческими установками. Это та основа, на которой базируется исследовательская деятельность. В роли методологической основы конкретных научных направлений выступают крупные философские учения.</w:t>
      </w:r>
    </w:p>
    <w:p w14:paraId="48300A7B" w14:textId="77777777" w:rsidR="00CE70E7" w:rsidRPr="00CE70E7" w:rsidRDefault="00CE70E7" w:rsidP="00CE70E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Segoe UI" w:hAnsi="Segoe UI" w:cs="Segoe UI"/>
          <w:color w:val="404040"/>
          <w:sz w:val="27"/>
          <w:szCs w:val="27"/>
        </w:rPr>
      </w:pPr>
      <w:r w:rsidRPr="00CE70E7">
        <w:rPr>
          <w:rFonts w:ascii="Segoe UI" w:hAnsi="Segoe UI" w:cs="Segoe UI"/>
          <w:b/>
          <w:bCs/>
          <w:color w:val="404040"/>
          <w:sz w:val="27"/>
          <w:szCs w:val="27"/>
        </w:rPr>
        <w:t>Уровень методологии общенаучных принципов исследования (общая методология научных исследований)</w:t>
      </w:r>
      <w:r w:rsidRPr="00CE70E7">
        <w:rPr>
          <w:rFonts w:ascii="Segoe UI" w:hAnsi="Segoe UI" w:cs="Segoe UI"/>
          <w:color w:val="404040"/>
          <w:sz w:val="27"/>
          <w:szCs w:val="27"/>
        </w:rPr>
        <w:t xml:space="preserve">. Этот уровень представлен универсальными принципами, средствами и формами научного познания, </w:t>
      </w:r>
      <w:r w:rsidRPr="00CE70E7">
        <w:rPr>
          <w:rFonts w:ascii="Segoe UI" w:hAnsi="Segoe UI" w:cs="Segoe UI"/>
          <w:color w:val="404040"/>
          <w:sz w:val="27"/>
          <w:szCs w:val="27"/>
        </w:rPr>
        <w:lastRenderedPageBreak/>
        <w:t>соотносимыми не с какой-либо конкретной наукой, а применимыми к широкому кругу наук. Однако этот уровень методологии остается все же, в отличие от методологии философской, в рамках собственно научного познания, не расширяясь до общемировоззренческого уровня. На этом уровне разрабатываются и общие проблемы построения научного исследования, способы осуществления теоретической и эмпирической деятельности, в частности – общие проблемы построения эксперимента, наблюдения и моделирования.</w:t>
      </w:r>
    </w:p>
    <w:p w14:paraId="760EE1C1" w14:textId="77777777" w:rsidR="00CE70E7" w:rsidRPr="00CE70E7" w:rsidRDefault="00CE70E7" w:rsidP="00CE70E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Segoe UI" w:hAnsi="Segoe UI" w:cs="Segoe UI"/>
          <w:color w:val="404040"/>
          <w:sz w:val="27"/>
          <w:szCs w:val="27"/>
        </w:rPr>
      </w:pPr>
      <w:r w:rsidRPr="00CE70E7">
        <w:rPr>
          <w:rFonts w:ascii="Segoe UI" w:hAnsi="Segoe UI" w:cs="Segoe UI"/>
          <w:b/>
          <w:bCs/>
          <w:color w:val="404040"/>
          <w:sz w:val="27"/>
          <w:szCs w:val="27"/>
        </w:rPr>
        <w:t>Уровень конкретно-научной методологии (специальная методология научных исследований).</w:t>
      </w:r>
      <w:r w:rsidRPr="00CE70E7">
        <w:rPr>
          <w:rFonts w:ascii="Segoe UI" w:hAnsi="Segoe UI" w:cs="Segoe UI"/>
          <w:color w:val="404040"/>
          <w:sz w:val="27"/>
          <w:szCs w:val="27"/>
        </w:rPr>
        <w:t> Этот уровень представлен совокупностью методологических принципов, применяемых именно в данной конкретной области знаний (например, в психологии). Специальная методология есть реализация философских и общенаучных принципов применительно к специфическому объекту исследования. Это тоже определенный способ познания, но способ, адаптированный для более узкой сферы знания.</w:t>
      </w:r>
    </w:p>
    <w:p w14:paraId="33F7977C" w14:textId="77777777" w:rsidR="00CE70E7" w:rsidRPr="00CE70E7" w:rsidRDefault="00CE70E7" w:rsidP="00CE70E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Segoe UI" w:hAnsi="Segoe UI" w:cs="Segoe UI"/>
          <w:color w:val="404040"/>
          <w:sz w:val="27"/>
          <w:szCs w:val="27"/>
        </w:rPr>
      </w:pPr>
      <w:r w:rsidRPr="00CE70E7">
        <w:rPr>
          <w:rFonts w:ascii="Segoe UI" w:hAnsi="Segoe UI" w:cs="Segoe UI"/>
          <w:b/>
          <w:bCs/>
          <w:color w:val="404040"/>
          <w:sz w:val="27"/>
          <w:szCs w:val="27"/>
        </w:rPr>
        <w:t>Уровень методик и техник исследования (частная методология научных исследований)</w:t>
      </w:r>
      <w:r w:rsidRPr="00CE70E7">
        <w:rPr>
          <w:rFonts w:ascii="Segoe UI" w:hAnsi="Segoe UI" w:cs="Segoe UI"/>
          <w:color w:val="404040"/>
          <w:sz w:val="27"/>
          <w:szCs w:val="27"/>
        </w:rPr>
        <w:t>. Этот уровень представлен конкретными эмпирическими методиками, с помощью которых происходят сбор и обработка психологических данных для решения исследовательских задач определенного типа. Конкретные методики, применяемые в психологических исследованиях, не являются абсолютно независимыми от более общих методологических соображений.</w:t>
      </w:r>
    </w:p>
    <w:p w14:paraId="3C7B38F4" w14:textId="77777777" w:rsidR="00CE70E7" w:rsidRPr="00CE70E7" w:rsidRDefault="00CE70E7" w:rsidP="00CE70E7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Segoe UI" w:hAnsi="Segoe UI" w:cs="Segoe UI"/>
          <w:b/>
          <w:bCs/>
          <w:color w:val="404040"/>
          <w:sz w:val="36"/>
          <w:szCs w:val="36"/>
        </w:rPr>
      </w:pPr>
      <w:r w:rsidRPr="00CE70E7">
        <w:rPr>
          <w:rFonts w:ascii="Segoe UI" w:hAnsi="Segoe UI" w:cs="Segoe UI"/>
          <w:b/>
          <w:bCs/>
          <w:color w:val="404040"/>
          <w:sz w:val="36"/>
          <w:szCs w:val="36"/>
        </w:rPr>
        <w:t>Методологические принципы в психологии</w:t>
      </w:r>
    </w:p>
    <w:p w14:paraId="5E44B85D" w14:textId="77777777" w:rsidR="00CE70E7" w:rsidRPr="00CE70E7" w:rsidRDefault="00CE70E7" w:rsidP="00CE70E7">
      <w:pPr>
        <w:shd w:val="clear" w:color="auto" w:fill="FFFFFF"/>
        <w:spacing w:after="240"/>
        <w:jc w:val="both"/>
        <w:rPr>
          <w:rFonts w:ascii="Segoe UI" w:hAnsi="Segoe UI" w:cs="Segoe UI"/>
          <w:color w:val="404040"/>
          <w:sz w:val="27"/>
          <w:szCs w:val="27"/>
        </w:rPr>
      </w:pPr>
      <w:r w:rsidRPr="00CE70E7">
        <w:rPr>
          <w:rFonts w:ascii="Segoe UI" w:hAnsi="Segoe UI" w:cs="Segoe UI"/>
          <w:color w:val="404040"/>
          <w:sz w:val="27"/>
          <w:szCs w:val="27"/>
        </w:rPr>
        <w:t>Методологические принципы в психологии делятся на общенаучные и специальные. Общенаучные методологические принципы действуют на уровне общей методологии научных исследований, специальные — на уровне конкретно-научной методологии.</w:t>
      </w:r>
    </w:p>
    <w:p w14:paraId="0D61ABD1" w14:textId="77777777" w:rsidR="00CE70E7" w:rsidRPr="00CE70E7" w:rsidRDefault="00CE70E7" w:rsidP="00CE70E7">
      <w:pPr>
        <w:shd w:val="clear" w:color="auto" w:fill="FFFFFF"/>
        <w:spacing w:after="240"/>
        <w:jc w:val="both"/>
        <w:rPr>
          <w:rFonts w:ascii="Segoe UI" w:hAnsi="Segoe UI" w:cs="Segoe UI"/>
          <w:color w:val="404040"/>
          <w:sz w:val="27"/>
          <w:szCs w:val="27"/>
        </w:rPr>
      </w:pPr>
      <w:r w:rsidRPr="00CE70E7">
        <w:rPr>
          <w:rFonts w:ascii="Segoe UI" w:hAnsi="Segoe UI" w:cs="Segoe UI"/>
          <w:color w:val="404040"/>
          <w:sz w:val="27"/>
          <w:szCs w:val="27"/>
        </w:rPr>
        <w:t>Существуют следующие основные </w:t>
      </w:r>
      <w:r w:rsidRPr="00CE70E7">
        <w:rPr>
          <w:rFonts w:ascii="Segoe UI" w:hAnsi="Segoe UI" w:cs="Segoe UI"/>
          <w:b/>
          <w:bCs/>
          <w:color w:val="404040"/>
          <w:sz w:val="27"/>
          <w:szCs w:val="27"/>
        </w:rPr>
        <w:t>общенаучные методологические принципы</w:t>
      </w:r>
      <w:r w:rsidRPr="00CE70E7">
        <w:rPr>
          <w:rFonts w:ascii="Segoe UI" w:hAnsi="Segoe UI" w:cs="Segoe UI"/>
          <w:color w:val="404040"/>
          <w:sz w:val="27"/>
          <w:szCs w:val="27"/>
        </w:rPr>
        <w:t>:</w:t>
      </w:r>
    </w:p>
    <w:p w14:paraId="77093735" w14:textId="77777777" w:rsidR="00CE70E7" w:rsidRPr="00CE70E7" w:rsidRDefault="00CE70E7" w:rsidP="00CE70E7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Segoe UI" w:hAnsi="Segoe UI" w:cs="Segoe UI"/>
          <w:color w:val="404040"/>
          <w:sz w:val="27"/>
          <w:szCs w:val="27"/>
        </w:rPr>
      </w:pPr>
      <w:r w:rsidRPr="00CE70E7">
        <w:rPr>
          <w:rFonts w:ascii="Segoe UI" w:hAnsi="Segoe UI" w:cs="Segoe UI"/>
          <w:b/>
          <w:bCs/>
          <w:color w:val="404040"/>
          <w:sz w:val="27"/>
          <w:szCs w:val="27"/>
        </w:rPr>
        <w:t>Принцип детерминизма</w:t>
      </w:r>
      <w:r w:rsidRPr="00CE70E7">
        <w:rPr>
          <w:rFonts w:ascii="Segoe UI" w:hAnsi="Segoe UI" w:cs="Segoe UI"/>
          <w:color w:val="404040"/>
          <w:sz w:val="27"/>
          <w:szCs w:val="27"/>
        </w:rPr>
        <w:t> – причинной обусловленности всех явлений. Каждое изменение того или иного предмета или явления является следствием определенного процесса и результатом воздействия определенных факторов. Согласно этому принципу, все существующее возникает, изменяется и прекращает существование закономерно.</w:t>
      </w:r>
    </w:p>
    <w:p w14:paraId="3797D4A1" w14:textId="77777777" w:rsidR="00CE70E7" w:rsidRPr="00CE70E7" w:rsidRDefault="00CE70E7" w:rsidP="00CE70E7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Segoe UI" w:hAnsi="Segoe UI" w:cs="Segoe UI"/>
          <w:color w:val="404040"/>
          <w:sz w:val="27"/>
          <w:szCs w:val="27"/>
        </w:rPr>
      </w:pPr>
      <w:r w:rsidRPr="00CE70E7">
        <w:rPr>
          <w:rFonts w:ascii="Segoe UI" w:hAnsi="Segoe UI" w:cs="Segoe UI"/>
          <w:b/>
          <w:bCs/>
          <w:color w:val="404040"/>
          <w:sz w:val="27"/>
          <w:szCs w:val="27"/>
        </w:rPr>
        <w:t>Принцип системности</w:t>
      </w:r>
      <w:r w:rsidRPr="00CE70E7">
        <w:rPr>
          <w:rFonts w:ascii="Segoe UI" w:hAnsi="Segoe UI" w:cs="Segoe UI"/>
          <w:color w:val="404040"/>
          <w:sz w:val="27"/>
          <w:szCs w:val="27"/>
        </w:rPr>
        <w:t xml:space="preserve"> – все явления находятся в состоянии непрерывного взаимодействия друг с другом и являются элементами систем. Поэтому каждое явление необходимо рассматривать только в </w:t>
      </w:r>
      <w:r w:rsidRPr="00CE70E7">
        <w:rPr>
          <w:rFonts w:ascii="Segoe UI" w:hAnsi="Segoe UI" w:cs="Segoe UI"/>
          <w:color w:val="404040"/>
          <w:sz w:val="27"/>
          <w:szCs w:val="27"/>
        </w:rPr>
        <w:lastRenderedPageBreak/>
        <w:t>процессе взаимодействия, направленного на достижение целей системы. При исследовании какого-либо явления необходимо, во-первых, оценивать достаточность элементов системы, взятых для анализа и необходимость их для появления нового свойства, во-вторых, необходимо выделение принципа устройства данной системы. </w:t>
      </w:r>
      <w:r w:rsidRPr="00CE70E7">
        <w:rPr>
          <w:rFonts w:ascii="Segoe UI" w:hAnsi="Segoe UI" w:cs="Segoe UI"/>
          <w:i/>
          <w:iCs/>
          <w:color w:val="404040"/>
          <w:sz w:val="27"/>
          <w:szCs w:val="27"/>
        </w:rPr>
        <w:t xml:space="preserve">Принцип системности возник в ответ на два более ранних метода анализа: механистический и </w:t>
      </w:r>
      <w:proofErr w:type="spellStart"/>
      <w:r w:rsidRPr="00CE70E7">
        <w:rPr>
          <w:rFonts w:ascii="Segoe UI" w:hAnsi="Segoe UI" w:cs="Segoe UI"/>
          <w:i/>
          <w:iCs/>
          <w:color w:val="404040"/>
          <w:sz w:val="27"/>
          <w:szCs w:val="27"/>
        </w:rPr>
        <w:t>холистский</w:t>
      </w:r>
      <w:proofErr w:type="spellEnd"/>
      <w:r w:rsidRPr="00CE70E7">
        <w:rPr>
          <w:rFonts w:ascii="Segoe UI" w:hAnsi="Segoe UI" w:cs="Segoe UI"/>
          <w:i/>
          <w:iCs/>
          <w:color w:val="404040"/>
          <w:sz w:val="27"/>
          <w:szCs w:val="27"/>
        </w:rPr>
        <w:t xml:space="preserve">. Механистический подход подразумевал исследование отдельно каждого элемента или его свойств и попытку соединения этих элементов для изучения свойств целого. </w:t>
      </w:r>
      <w:proofErr w:type="spellStart"/>
      <w:r w:rsidRPr="00CE70E7">
        <w:rPr>
          <w:rFonts w:ascii="Segoe UI" w:hAnsi="Segoe UI" w:cs="Segoe UI"/>
          <w:i/>
          <w:iCs/>
          <w:color w:val="404040"/>
          <w:sz w:val="27"/>
          <w:szCs w:val="27"/>
        </w:rPr>
        <w:t>Холистский</w:t>
      </w:r>
      <w:proofErr w:type="spellEnd"/>
      <w:r w:rsidRPr="00CE70E7">
        <w:rPr>
          <w:rFonts w:ascii="Segoe UI" w:hAnsi="Segoe UI" w:cs="Segoe UI"/>
          <w:i/>
          <w:iCs/>
          <w:color w:val="404040"/>
          <w:sz w:val="27"/>
          <w:szCs w:val="27"/>
        </w:rPr>
        <w:t xml:space="preserve"> подход исследовал свойства целого и распространял их на отдельные элементы.</w:t>
      </w:r>
    </w:p>
    <w:p w14:paraId="56C4FF60" w14:textId="77777777" w:rsidR="00CE70E7" w:rsidRPr="00CE70E7" w:rsidRDefault="00CE70E7" w:rsidP="00CE70E7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Segoe UI" w:hAnsi="Segoe UI" w:cs="Segoe UI"/>
          <w:color w:val="404040"/>
          <w:sz w:val="27"/>
          <w:szCs w:val="27"/>
        </w:rPr>
      </w:pPr>
      <w:r w:rsidRPr="00CE70E7">
        <w:rPr>
          <w:rFonts w:ascii="Segoe UI" w:hAnsi="Segoe UI" w:cs="Segoe UI"/>
          <w:b/>
          <w:bCs/>
          <w:color w:val="404040"/>
          <w:sz w:val="27"/>
          <w:szCs w:val="27"/>
        </w:rPr>
        <w:t>Принцип развития</w:t>
      </w:r>
      <w:r w:rsidRPr="00CE70E7">
        <w:rPr>
          <w:rFonts w:ascii="Segoe UI" w:hAnsi="Segoe UI" w:cs="Segoe UI"/>
          <w:color w:val="404040"/>
          <w:sz w:val="27"/>
          <w:szCs w:val="27"/>
        </w:rPr>
        <w:t>. Развитие – это процесс приобретения объектом принципиально нового свойства как результат реализации отношений. Развитие предполагает преодоление той меры, в границах которой происходит процесс только количественного изменения объекта и предусматривает изменение качества. Развитие связано с эволюцией – усложнением уровня организации объекта. Развитие отличается от формирования (формирование как структурирование системы протекает внутри этапа развития). С принципом развития тесно связан принцип диалектичности.</w:t>
      </w:r>
    </w:p>
    <w:p w14:paraId="5E85EC60" w14:textId="77777777" w:rsidR="00CE70E7" w:rsidRPr="00CE70E7" w:rsidRDefault="00CE70E7" w:rsidP="00CE70E7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Segoe UI" w:hAnsi="Segoe UI" w:cs="Segoe UI"/>
          <w:color w:val="404040"/>
          <w:sz w:val="27"/>
          <w:szCs w:val="27"/>
        </w:rPr>
      </w:pPr>
      <w:r w:rsidRPr="00CE70E7">
        <w:rPr>
          <w:rFonts w:ascii="Segoe UI" w:hAnsi="Segoe UI" w:cs="Segoe UI"/>
          <w:b/>
          <w:bCs/>
          <w:color w:val="404040"/>
          <w:sz w:val="27"/>
          <w:szCs w:val="27"/>
        </w:rPr>
        <w:t>Принцип диалектичности</w:t>
      </w:r>
      <w:r w:rsidRPr="00CE70E7">
        <w:rPr>
          <w:rFonts w:ascii="Segoe UI" w:hAnsi="Segoe UI" w:cs="Segoe UI"/>
          <w:color w:val="404040"/>
          <w:sz w:val="27"/>
          <w:szCs w:val="27"/>
        </w:rPr>
        <w:t> — сформулирован Ф. Энгельсом. Каждый последующий уровень развития объекта возникает на основе предыдущего и преобразовывает его, оставляя за ним определенную роль в регуляции взаимодействия. Любое новое качество объекта – это следствие перестройки его внутренней структуры, которая вызвана требованиями взаимодействия. Перестройка расширяет возможности взаимодействия и изменяет принцип устройства данной системы. </w:t>
      </w:r>
      <w:r w:rsidRPr="00CE70E7">
        <w:rPr>
          <w:rFonts w:ascii="Segoe UI" w:hAnsi="Segoe UI" w:cs="Segoe UI"/>
          <w:i/>
          <w:iCs/>
          <w:color w:val="404040"/>
          <w:sz w:val="27"/>
          <w:szCs w:val="27"/>
        </w:rPr>
        <w:t>Пример: Личность можно рассматривать как физическое тело, биологическое существо и социальное существо. Физическая сущность заключается в потреблении пищи и преобразовании ее в энергию жизнедеятельности. Биологически личность является субъектом психологических отношений; продолжается функционирование первого уровня, преобразованное психическим отражением. Личность как социальное существо является субъектом социально-психологических отношений при продолжении функционирования первых двух уровней в преобразованном виде.</w:t>
      </w:r>
    </w:p>
    <w:p w14:paraId="52CA0B4C" w14:textId="77777777" w:rsidR="00CE70E7" w:rsidRPr="00CE70E7" w:rsidRDefault="00CE70E7" w:rsidP="00CE70E7">
      <w:pPr>
        <w:shd w:val="clear" w:color="auto" w:fill="FFFFFF"/>
        <w:spacing w:after="240"/>
        <w:jc w:val="both"/>
        <w:rPr>
          <w:rFonts w:ascii="Segoe UI" w:hAnsi="Segoe UI" w:cs="Segoe UI"/>
          <w:color w:val="404040"/>
          <w:sz w:val="27"/>
          <w:szCs w:val="27"/>
        </w:rPr>
      </w:pPr>
      <w:r w:rsidRPr="00CE70E7">
        <w:rPr>
          <w:rFonts w:ascii="Segoe UI" w:hAnsi="Segoe UI" w:cs="Segoe UI"/>
          <w:color w:val="404040"/>
          <w:sz w:val="27"/>
          <w:szCs w:val="27"/>
        </w:rPr>
        <w:t>Существуют следующие основные </w:t>
      </w:r>
      <w:r w:rsidRPr="00CE70E7">
        <w:rPr>
          <w:rFonts w:ascii="Segoe UI" w:hAnsi="Segoe UI" w:cs="Segoe UI"/>
          <w:b/>
          <w:bCs/>
          <w:color w:val="404040"/>
          <w:sz w:val="27"/>
          <w:szCs w:val="27"/>
        </w:rPr>
        <w:t>специальные методологические принципы</w:t>
      </w:r>
      <w:r w:rsidRPr="00CE70E7">
        <w:rPr>
          <w:rFonts w:ascii="Segoe UI" w:hAnsi="Segoe UI" w:cs="Segoe UI"/>
          <w:color w:val="404040"/>
          <w:sz w:val="27"/>
          <w:szCs w:val="27"/>
        </w:rPr>
        <w:t> психологии:</w:t>
      </w:r>
    </w:p>
    <w:p w14:paraId="2C203615" w14:textId="77777777" w:rsidR="00CE70E7" w:rsidRPr="00CE70E7" w:rsidRDefault="00CE70E7" w:rsidP="00CE70E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Segoe UI" w:hAnsi="Segoe UI" w:cs="Segoe UI"/>
          <w:color w:val="404040"/>
          <w:sz w:val="27"/>
          <w:szCs w:val="27"/>
        </w:rPr>
      </w:pPr>
      <w:r w:rsidRPr="00CE70E7">
        <w:rPr>
          <w:rFonts w:ascii="Segoe UI" w:hAnsi="Segoe UI" w:cs="Segoe UI"/>
          <w:b/>
          <w:bCs/>
          <w:color w:val="404040"/>
          <w:sz w:val="27"/>
          <w:szCs w:val="27"/>
        </w:rPr>
        <w:t>Принцип психологического детерминизма</w:t>
      </w:r>
      <w:r w:rsidRPr="00CE70E7">
        <w:rPr>
          <w:rFonts w:ascii="Segoe UI" w:hAnsi="Segoe UI" w:cs="Segoe UI"/>
          <w:color w:val="404040"/>
          <w:sz w:val="27"/>
          <w:szCs w:val="27"/>
        </w:rPr>
        <w:t xml:space="preserve"> – сформулирован С.Л. Рубинштейном. Внешнее воздействие преломляется через психику </w:t>
      </w:r>
      <w:r w:rsidRPr="00CE70E7">
        <w:rPr>
          <w:rFonts w:ascii="Segoe UI" w:hAnsi="Segoe UI" w:cs="Segoe UI"/>
          <w:color w:val="404040"/>
          <w:sz w:val="27"/>
          <w:szCs w:val="27"/>
        </w:rPr>
        <w:lastRenderedPageBreak/>
        <w:t>человека и только после этого влияет на его реакции и поведение (преломление внешнего через внутреннее). А внутреннее, в свою очередь, в известной мере определяет те внешние воздействия, которые будут оказывать на него влияние.</w:t>
      </w:r>
    </w:p>
    <w:p w14:paraId="6AC78471" w14:textId="77777777" w:rsidR="00CE70E7" w:rsidRPr="00CE70E7" w:rsidRDefault="00CE70E7" w:rsidP="00CE70E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Segoe UI" w:hAnsi="Segoe UI" w:cs="Segoe UI"/>
          <w:color w:val="404040"/>
          <w:sz w:val="27"/>
          <w:szCs w:val="27"/>
        </w:rPr>
      </w:pPr>
      <w:r w:rsidRPr="00CE70E7">
        <w:rPr>
          <w:rFonts w:ascii="Segoe UI" w:hAnsi="Segoe UI" w:cs="Segoe UI"/>
          <w:b/>
          <w:bCs/>
          <w:color w:val="404040"/>
          <w:sz w:val="27"/>
          <w:szCs w:val="27"/>
        </w:rPr>
        <w:t>Принцип единства сознания и деятельности</w:t>
      </w:r>
      <w:r w:rsidRPr="00CE70E7">
        <w:rPr>
          <w:rFonts w:ascii="Segoe UI" w:hAnsi="Segoe UI" w:cs="Segoe UI"/>
          <w:color w:val="404040"/>
          <w:sz w:val="27"/>
          <w:szCs w:val="27"/>
        </w:rPr>
        <w:t> – психика проявляется и формируется в деятельности. Психическое формируется в процессе деятельности и является субъективным выражением объективно протекающих процессов. Формируясь в деятельности, психическое эту деятельность регулирует и придает ей соответствующий характер, направленный на самосохранение и развитие личности.</w:t>
      </w:r>
    </w:p>
    <w:p w14:paraId="0330C177" w14:textId="77777777" w:rsidR="00CE70E7" w:rsidRPr="00CE70E7" w:rsidRDefault="00CE70E7" w:rsidP="00CE70E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Segoe UI" w:hAnsi="Segoe UI" w:cs="Segoe UI"/>
          <w:color w:val="404040"/>
          <w:sz w:val="27"/>
          <w:szCs w:val="27"/>
        </w:rPr>
      </w:pPr>
      <w:r w:rsidRPr="00CE70E7">
        <w:rPr>
          <w:rFonts w:ascii="Segoe UI" w:hAnsi="Segoe UI" w:cs="Segoe UI"/>
          <w:b/>
          <w:bCs/>
          <w:color w:val="404040"/>
          <w:sz w:val="27"/>
          <w:szCs w:val="27"/>
        </w:rPr>
        <w:t>Принцип развития в психологии</w:t>
      </w:r>
      <w:r w:rsidRPr="00CE70E7">
        <w:rPr>
          <w:rFonts w:ascii="Segoe UI" w:hAnsi="Segoe UI" w:cs="Segoe UI"/>
          <w:color w:val="404040"/>
          <w:sz w:val="27"/>
          <w:szCs w:val="27"/>
        </w:rPr>
        <w:t> – психика может быть правильно понята только в том случае, если она рассматривается в непрерывном развитии как процесс и результат деятельности. Исследование любого психического явления должно включать в себя характеристику его особенностей в данный момент, историю возникновения и формирования и перспективы развития.</w:t>
      </w:r>
    </w:p>
    <w:p w14:paraId="007AA09E" w14:textId="77777777" w:rsidR="00CE70E7" w:rsidRDefault="00CE70E7"/>
    <w:p w14:paraId="7B706B38" w14:textId="77777777" w:rsidR="00D4338E" w:rsidRDefault="00D4338E" w:rsidP="00D4338E">
      <w:pPr>
        <w:autoSpaceDE w:val="0"/>
        <w:autoSpaceDN w:val="0"/>
        <w:adjustRightInd w:val="0"/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eastAsia="en-US"/>
        </w:rPr>
      </w:pPr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eastAsia="en-US"/>
        </w:rPr>
        <w:t>Научное исследование</w:t>
      </w:r>
    </w:p>
    <w:p w14:paraId="22CE3F6C" w14:textId="77777777" w:rsidR="00D4338E" w:rsidRDefault="00D4338E" w:rsidP="00D4338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является одной из форм научного познания, направленного на получение объективных знаний о действительности. Содержание психологического исследования составляет специфическая область действительности –</w:t>
      </w:r>
    </w:p>
    <w:p w14:paraId="5D63D13F" w14:textId="77777777" w:rsidR="00D4338E" w:rsidRDefault="00D4338E" w:rsidP="00D4338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психические явления, связанные с субъективным отражением объективной реальности. Психические явления протекают в психике субъекта при его</w:t>
      </w:r>
    </w:p>
    <w:p w14:paraId="595F54DF" w14:textId="77777777" w:rsidR="00D4338E" w:rsidRDefault="00D4338E" w:rsidP="00D4338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взаимодействии с окружающим миром. Все психические явления можно</w:t>
      </w:r>
    </w:p>
    <w:p w14:paraId="3947D9EF" w14:textId="77777777" w:rsidR="00D4338E" w:rsidRDefault="00D4338E" w:rsidP="00D4338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разделить на три группы: психические процессы, психические состояния,</w:t>
      </w:r>
    </w:p>
    <w:p w14:paraId="14808762" w14:textId="77777777" w:rsidR="00D4338E" w:rsidRDefault="00D4338E" w:rsidP="00D4338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психические свойства.</w:t>
      </w:r>
    </w:p>
    <w:p w14:paraId="21D6811C" w14:textId="77777777" w:rsidR="00D4338E" w:rsidRDefault="00D4338E" w:rsidP="00D4338E">
      <w:pPr>
        <w:autoSpaceDE w:val="0"/>
        <w:autoSpaceDN w:val="0"/>
        <w:adjustRightInd w:val="0"/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Психологическое исследование направлено на получение знаний об особенностях психики и личности, проявляемых в форме психических процессов, состояний и свойств личности. Психические явления, с одной стороны, являются проявлением свойства мозга, с другой стороны, в психических явлениях отражаются особенности объективной природной и социальной реальности. В силу данных взаимосвязей различают </w:t>
      </w:r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eastAsia="en-US"/>
        </w:rPr>
        <w:t>уровни</w:t>
      </w:r>
    </w:p>
    <w:p w14:paraId="3D23E617" w14:textId="77777777" w:rsidR="00D4338E" w:rsidRDefault="00D4338E" w:rsidP="00D4338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eastAsia="en-US"/>
        </w:rPr>
        <w:t xml:space="preserve">психологических исследований: </w:t>
      </w:r>
      <w:r>
        <w:rPr>
          <w:rFonts w:eastAsiaTheme="minorHAnsi"/>
          <w:sz w:val="28"/>
          <w:szCs w:val="28"/>
          <w:lang w:eastAsia="en-US"/>
        </w:rPr>
        <w:t>психофизические исследования,</w:t>
      </w:r>
    </w:p>
    <w:p w14:paraId="253ECECF" w14:textId="77777777" w:rsidR="00D4338E" w:rsidRDefault="00D4338E" w:rsidP="00D4338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психофизиологические исследования, социально-психологические исследования.</w:t>
      </w:r>
    </w:p>
    <w:p w14:paraId="7590957E" w14:textId="77777777" w:rsidR="00D4338E" w:rsidRDefault="00D4338E" w:rsidP="00D4338E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eastAsia="en-US"/>
        </w:rPr>
        <w:t>Методологические подходы в психологическом исследовании</w:t>
      </w:r>
      <w:r>
        <w:rPr>
          <w:rFonts w:eastAsiaTheme="minorHAnsi"/>
          <w:i/>
          <w:iCs/>
          <w:sz w:val="28"/>
          <w:szCs w:val="28"/>
          <w:lang w:eastAsia="en-US"/>
        </w:rPr>
        <w:t>.</w:t>
      </w:r>
    </w:p>
    <w:p w14:paraId="46C3E8C0" w14:textId="77777777" w:rsidR="00D4338E" w:rsidRDefault="00D4338E" w:rsidP="00D4338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Структурный подход. Функциональный подход. Феноменологический подход.</w:t>
      </w:r>
    </w:p>
    <w:p w14:paraId="64C4EFD4" w14:textId="77777777" w:rsidR="00D4338E" w:rsidRDefault="00D4338E" w:rsidP="00D4338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Деятельностный подход. Личностный подход. Системный подход.</w:t>
      </w:r>
    </w:p>
    <w:p w14:paraId="72318F4C" w14:textId="77777777" w:rsidR="00D4338E" w:rsidRDefault="00D4338E" w:rsidP="00D4338E">
      <w:pPr>
        <w:autoSpaceDE w:val="0"/>
        <w:autoSpaceDN w:val="0"/>
        <w:adjustRightInd w:val="0"/>
      </w:pPr>
      <w:r>
        <w:rPr>
          <w:rFonts w:eastAsiaTheme="minorHAnsi"/>
          <w:sz w:val="28"/>
          <w:szCs w:val="28"/>
          <w:lang w:eastAsia="en-US"/>
        </w:rPr>
        <w:t>Генетический подход.</w:t>
      </w:r>
    </w:p>
    <w:p w14:paraId="72535D67" w14:textId="77777777" w:rsidR="00D4338E" w:rsidRDefault="00D4338E"/>
    <w:p w14:paraId="03332FEF" w14:textId="77777777" w:rsidR="001E5527" w:rsidRDefault="001E5527">
      <w:r>
        <w:t>Дополнительный материал</w:t>
      </w:r>
    </w:p>
    <w:p w14:paraId="5DC28C82" w14:textId="77777777" w:rsidR="00D4338E" w:rsidRDefault="00D4338E" w:rsidP="001E5527">
      <w:pPr>
        <w:jc w:val="both"/>
        <w:rPr>
          <w:b/>
          <w:bCs/>
        </w:rPr>
      </w:pPr>
    </w:p>
    <w:p w14:paraId="0B954946" w14:textId="77777777" w:rsidR="001E5527" w:rsidRDefault="001E5527" w:rsidP="001E5527">
      <w:pPr>
        <w:jc w:val="both"/>
        <w:rPr>
          <w:b/>
          <w:bCs/>
        </w:rPr>
      </w:pPr>
      <w:r>
        <w:rPr>
          <w:b/>
          <w:bCs/>
        </w:rPr>
        <w:lastRenderedPageBreak/>
        <w:tab/>
        <w:t>4 Развитие науки и методологическая культура исследователя</w:t>
      </w:r>
    </w:p>
    <w:p w14:paraId="7928B813" w14:textId="77777777" w:rsidR="001E5527" w:rsidRDefault="001E5527" w:rsidP="001E5527">
      <w:pPr>
        <w:jc w:val="both"/>
        <w:rPr>
          <w:bCs/>
        </w:rPr>
      </w:pPr>
    </w:p>
    <w:p w14:paraId="2A2AB334" w14:textId="77777777" w:rsidR="001E5527" w:rsidRDefault="001E5527" w:rsidP="001E5527">
      <w:pPr>
        <w:ind w:firstLine="567"/>
        <w:jc w:val="both"/>
        <w:rPr>
          <w:rFonts w:eastAsia="Calibri"/>
        </w:rPr>
      </w:pPr>
      <w:r>
        <w:t>Философия науки определяет следующие э</w:t>
      </w:r>
      <w:r>
        <w:rPr>
          <w:rFonts w:eastAsia="Calibri"/>
        </w:rPr>
        <w:t xml:space="preserve">тапы развития науки </w:t>
      </w:r>
      <w:r>
        <w:t xml:space="preserve">– это </w:t>
      </w:r>
      <w:r>
        <w:rPr>
          <w:rFonts w:eastAsia="Calibri"/>
        </w:rPr>
        <w:t>«</w:t>
      </w:r>
      <w:proofErr w:type="spellStart"/>
      <w:r>
        <w:rPr>
          <w:rFonts w:eastAsia="Calibri"/>
        </w:rPr>
        <w:t>преднаука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</w:rPr>
        <w:sym w:font="Symbol" w:char="F0AE"/>
      </w:r>
      <w:r>
        <w:rPr>
          <w:rFonts w:eastAsia="Calibri"/>
        </w:rPr>
        <w:t xml:space="preserve"> классическая наука </w:t>
      </w:r>
      <w:r>
        <w:rPr>
          <w:rFonts w:eastAsia="Calibri"/>
        </w:rPr>
        <w:sym w:font="Symbol" w:char="F0AE"/>
      </w:r>
      <w:r>
        <w:rPr>
          <w:rFonts w:eastAsia="Calibri"/>
        </w:rPr>
        <w:t xml:space="preserve"> неклассическая наука </w:t>
      </w:r>
      <w:r>
        <w:rPr>
          <w:rFonts w:eastAsia="Calibri"/>
        </w:rPr>
        <w:sym w:font="Symbol" w:char="F0AE"/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постнеклассическая</w:t>
      </w:r>
      <w:proofErr w:type="spellEnd"/>
      <w:r>
        <w:rPr>
          <w:rFonts w:eastAsia="Calibri"/>
        </w:rPr>
        <w:t xml:space="preserve"> наука»</w:t>
      </w:r>
      <w:r>
        <w:t xml:space="preserve">. На каждом этапе появлялись великие научные открытия (таблица 1) и доминировала ведущая парадигма и ее методологические принципы. </w:t>
      </w:r>
      <w:r>
        <w:rPr>
          <w:rFonts w:eastAsia="Calibri"/>
        </w:rPr>
        <w:t xml:space="preserve">В истории развития науки в мире выделяют </w:t>
      </w:r>
      <w:r>
        <w:t>следующую периодизацию (таблица 1</w:t>
      </w:r>
      <w:r>
        <w:rPr>
          <w:rFonts w:eastAsia="Calibri"/>
        </w:rPr>
        <w:t>).</w:t>
      </w:r>
      <w:r>
        <w:t xml:space="preserve"> Для владения хорошей методологической культурой современному исследователю необходимо знать ведущие парадигмы науки и ведущие научные принципы каждого периода развития. С одной стороны, это поможет понять современную динамику развития </w:t>
      </w:r>
      <w:r>
        <w:rPr>
          <w:i/>
        </w:rPr>
        <w:t>психологической науки</w:t>
      </w:r>
      <w:r>
        <w:t xml:space="preserve"> в общем развитии </w:t>
      </w:r>
      <w:r>
        <w:rPr>
          <w:i/>
        </w:rPr>
        <w:t>науки в целом</w:t>
      </w:r>
      <w:r>
        <w:t xml:space="preserve">. С другой стороны, понимание периодизации развития и преемственности ведущих методологических принципов помогает грамотно структурировать содержание образования – движение, разворачивание теорий во временном развитии при изучении любого предмета. Отсюда складывается связь между научной методологией и специальной методикой преподавания дисциплины. </w:t>
      </w:r>
    </w:p>
    <w:p w14:paraId="4329A6EF" w14:textId="77777777" w:rsidR="001E5527" w:rsidRDefault="001E5527" w:rsidP="001E5527">
      <w:pPr>
        <w:pStyle w:val="a3"/>
        <w:spacing w:after="0" w:line="240" w:lineRule="auto"/>
        <w:ind w:firstLine="567"/>
        <w:rPr>
          <w:szCs w:val="24"/>
        </w:rPr>
      </w:pPr>
    </w:p>
    <w:p w14:paraId="2FF5FEE2" w14:textId="77777777" w:rsidR="001E5527" w:rsidRDefault="001E5527" w:rsidP="001E5527">
      <w:pPr>
        <w:pStyle w:val="a3"/>
        <w:spacing w:after="0" w:line="240" w:lineRule="auto"/>
        <w:jc w:val="right"/>
        <w:rPr>
          <w:szCs w:val="24"/>
          <w:lang w:val="kk-KZ"/>
        </w:rPr>
      </w:pPr>
      <w:r>
        <w:rPr>
          <w:i/>
          <w:szCs w:val="24"/>
          <w:lang w:val="kk-KZ"/>
        </w:rPr>
        <w:t>Таблица 1</w:t>
      </w:r>
      <w:r>
        <w:rPr>
          <w:szCs w:val="24"/>
          <w:lang w:val="kk-KZ"/>
        </w:rPr>
        <w:t xml:space="preserve"> </w:t>
      </w:r>
    </w:p>
    <w:p w14:paraId="0B3FF8B3" w14:textId="77777777" w:rsidR="001E5527" w:rsidRDefault="001E5527" w:rsidP="001E5527">
      <w:pPr>
        <w:pStyle w:val="a3"/>
        <w:spacing w:after="0" w:line="240" w:lineRule="auto"/>
        <w:rPr>
          <w:szCs w:val="24"/>
        </w:rPr>
      </w:pPr>
      <w:r>
        <w:rPr>
          <w:b/>
          <w:szCs w:val="24"/>
          <w:lang w:val="kk-KZ"/>
        </w:rPr>
        <w:t xml:space="preserve">Периодизация </w:t>
      </w:r>
      <w:r>
        <w:rPr>
          <w:b/>
          <w:szCs w:val="24"/>
        </w:rPr>
        <w:t>развития науки</w:t>
      </w:r>
      <w:r>
        <w:rPr>
          <w:szCs w:val="24"/>
        </w:rPr>
        <w:t xml:space="preserve"> [</w:t>
      </w:r>
      <w:r>
        <w:rPr>
          <w:szCs w:val="24"/>
          <w:lang w:val="en-US"/>
        </w:rPr>
        <w:t>7, 9</w:t>
      </w:r>
      <w:r>
        <w:rPr>
          <w:szCs w:val="24"/>
        </w:rPr>
        <w:t xml:space="preserve">] </w:t>
      </w:r>
    </w:p>
    <w:p w14:paraId="3034A147" w14:textId="77777777" w:rsidR="001E5527" w:rsidRDefault="001E5527" w:rsidP="001E5527">
      <w:pPr>
        <w:pStyle w:val="a3"/>
        <w:spacing w:after="0" w:line="240" w:lineRule="auto"/>
        <w:rPr>
          <w:szCs w:val="24"/>
        </w:rPr>
      </w:pP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"/>
        <w:gridCol w:w="1345"/>
        <w:gridCol w:w="5971"/>
        <w:gridCol w:w="2801"/>
      </w:tblGrid>
      <w:tr w:rsidR="001E5527" w14:paraId="44F47D69" w14:textId="77777777" w:rsidTr="001E5527">
        <w:trPr>
          <w:gridBefore w:val="1"/>
          <w:wBefore w:w="23" w:type="dxa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E7BF" w14:textId="77777777" w:rsidR="001E5527" w:rsidRDefault="001E5527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Наиме-</w:t>
            </w:r>
            <w:proofErr w:type="spellStart"/>
            <w:r>
              <w:rPr>
                <w:szCs w:val="24"/>
              </w:rPr>
              <w:t>нование</w:t>
            </w:r>
            <w:proofErr w:type="spellEnd"/>
            <w:r>
              <w:rPr>
                <w:szCs w:val="24"/>
              </w:rPr>
              <w:t xml:space="preserve"> периода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8B1D" w14:textId="77777777" w:rsidR="001E5527" w:rsidRDefault="001E5527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Характеристика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B3C6" w14:textId="77777777" w:rsidR="001E5527" w:rsidRDefault="001E5527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Ведущая парадигма, тип рациональности</w:t>
            </w:r>
          </w:p>
        </w:tc>
      </w:tr>
      <w:tr w:rsidR="001E5527" w14:paraId="74F207E2" w14:textId="77777777" w:rsidTr="001E5527">
        <w:trPr>
          <w:gridBefore w:val="1"/>
          <w:wBefore w:w="23" w:type="dxa"/>
          <w:cantSplit/>
          <w:trHeight w:val="303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EDBF" w14:textId="77777777" w:rsidR="001E5527" w:rsidRDefault="001E5527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B8F7" w14:textId="77777777" w:rsidR="001E5527" w:rsidRDefault="001E5527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A9E1" w14:textId="77777777" w:rsidR="001E5527" w:rsidRDefault="001E5527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1E5527" w14:paraId="510A97BF" w14:textId="77777777" w:rsidTr="001E5527">
        <w:trPr>
          <w:gridBefore w:val="1"/>
          <w:wBefore w:w="23" w:type="dxa"/>
          <w:cantSplit/>
          <w:trHeight w:val="1134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14:paraId="04255F91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Преднаука</w:t>
            </w:r>
            <w:proofErr w:type="spellEnd"/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CFF7E6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Постепенное накопление простых знаний о предметах и явлениях природы начинается с </w:t>
            </w:r>
            <w:proofErr w:type="gramStart"/>
            <w:r>
              <w:rPr>
                <w:szCs w:val="24"/>
              </w:rPr>
              <w:t>первобытно-общинного</w:t>
            </w:r>
            <w:proofErr w:type="gramEnd"/>
            <w:r>
              <w:rPr>
                <w:szCs w:val="24"/>
              </w:rPr>
              <w:t xml:space="preserve"> строя. С разделением умственного и физического труда в рабовладельческом строе происходит скачок в развитии знаний людей. Наука в Древнем Египте и Вавилоне возникла из потребностей практики: астрономия – создание календаря; математика – измерение площадей, земли; механика – строительство сооружений.</w:t>
            </w:r>
          </w:p>
          <w:p w14:paraId="4D65EB33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Восточный Ренессанс VII-IX вв. – возникает потребность в естествознании целостного восприятия мира (развитие производства: ремесленное - машинное).</w:t>
            </w:r>
          </w:p>
          <w:p w14:paraId="59FCE9A7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Европейский Ренессанс науки, по оценке А. Эйнштейна начинается с имени Николая Коперника (1543 г.) – </w:t>
            </w:r>
            <w:proofErr w:type="spellStart"/>
            <w:r>
              <w:rPr>
                <w:szCs w:val="24"/>
              </w:rPr>
              <w:t>гелеоцентристкая</w:t>
            </w:r>
            <w:proofErr w:type="spellEnd"/>
            <w:r>
              <w:rPr>
                <w:szCs w:val="24"/>
              </w:rPr>
              <w:t xml:space="preserve"> теория [9]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9C9B9C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E5527" w14:paraId="56DF876D" w14:textId="77777777" w:rsidTr="001E5527">
        <w:trPr>
          <w:cantSplit/>
          <w:trHeight w:val="1134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14:paraId="1E6C5FB1" w14:textId="77777777" w:rsidR="001E5527" w:rsidRDefault="001E5527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Классическая наука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9FD2F5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XVII в. </w:t>
            </w:r>
            <w:proofErr w:type="gramStart"/>
            <w:r>
              <w:rPr>
                <w:bCs/>
                <w:szCs w:val="24"/>
              </w:rPr>
              <w:t xml:space="preserve">– </w:t>
            </w:r>
            <w:r>
              <w:rPr>
                <w:szCs w:val="24"/>
              </w:rPr>
              <w:t xml:space="preserve"> до</w:t>
            </w:r>
            <w:proofErr w:type="gramEnd"/>
            <w:r>
              <w:rPr>
                <w:szCs w:val="24"/>
              </w:rPr>
              <w:t xml:space="preserve"> конца XIX в.</w:t>
            </w:r>
          </w:p>
          <w:p w14:paraId="146CC9B0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Экономические, политические, научные революции. </w:t>
            </w:r>
          </w:p>
          <w:p w14:paraId="2C821FC2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Буржуазные революции XVII- XIX вв., развитие крупного индустриального производства. Открытия И. Ньютона (законы механики), Г. Лейбниц (дифференциальное и интегральное исчисление), закон всемирного тяготения, эволюционная теория Ч. Дарвина, открытие кругообращения крови в медицине - В. Гарвей и др. В философии </w:t>
            </w:r>
            <w:proofErr w:type="spellStart"/>
            <w:r>
              <w:rPr>
                <w:szCs w:val="24"/>
              </w:rPr>
              <w:t>Ф.Бэкон</w:t>
            </w:r>
            <w:proofErr w:type="spellEnd"/>
            <w:r>
              <w:rPr>
                <w:szCs w:val="24"/>
              </w:rPr>
              <w:t>, Дж. Локк, Спиноза, Р. Декарт и др. Исследования электричества и магнетизма: М. Фарадей, Д. Максвелл – теория классической электродинамики. Д. Менделеев – периодический закон химических элементов.</w:t>
            </w:r>
          </w:p>
          <w:p w14:paraId="17091F82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Господствует объективный стиль мышления, стремление познать объект сам по себе, без относительно к условиям его изучения субъектом.</w:t>
            </w:r>
          </w:p>
          <w:p w14:paraId="540A8362" w14:textId="77777777" w:rsidR="001E5527" w:rsidRDefault="001E5527">
            <w:pPr>
              <w:pStyle w:val="a3"/>
              <w:spacing w:after="0" w:line="240" w:lineRule="auto"/>
              <w:rPr>
                <w:bCs/>
                <w:szCs w:val="24"/>
              </w:rPr>
            </w:pPr>
            <w:r>
              <w:rPr>
                <w:szCs w:val="24"/>
              </w:rPr>
              <w:t>[9]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F398B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Парадигма – механика, картина мира строится на принципе жесткого детерминизма; соответствует образ мироздания как часового механизма.</w:t>
            </w:r>
          </w:p>
          <w:p w14:paraId="0A2F5567" w14:textId="77777777" w:rsidR="001E5527" w:rsidRDefault="001E5527">
            <w:pPr>
              <w:pStyle w:val="a3"/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Классический тип рациональности: </w:t>
            </w:r>
          </w:p>
          <w:p w14:paraId="54EC03F8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прямой </w:t>
            </w:r>
            <w:proofErr w:type="spellStart"/>
            <w:r>
              <w:rPr>
                <w:i/>
                <w:szCs w:val="24"/>
              </w:rPr>
              <w:t>онтологизм</w:t>
            </w:r>
            <w:proofErr w:type="spellEnd"/>
            <w:r>
              <w:rPr>
                <w:szCs w:val="24"/>
              </w:rPr>
              <w:t xml:space="preserve"> (непосредственное отнесение знания к самой реальности);</w:t>
            </w:r>
          </w:p>
          <w:p w14:paraId="7D6119BB" w14:textId="77777777" w:rsidR="001E5527" w:rsidRDefault="001E5527">
            <w:pPr>
              <w:pStyle w:val="a3"/>
              <w:spacing w:after="0" w:line="240" w:lineRule="auto"/>
              <w:rPr>
                <w:i/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spellStart"/>
            <w:r>
              <w:rPr>
                <w:i/>
                <w:szCs w:val="24"/>
              </w:rPr>
              <w:t>монотеоретизм</w:t>
            </w:r>
            <w:proofErr w:type="spellEnd"/>
            <w:r>
              <w:rPr>
                <w:i/>
                <w:szCs w:val="24"/>
              </w:rPr>
              <w:t>;</w:t>
            </w:r>
          </w:p>
          <w:p w14:paraId="11251692" w14:textId="77777777" w:rsidR="001E5527" w:rsidRDefault="001E5527">
            <w:pPr>
              <w:pStyle w:val="a3"/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spellStart"/>
            <w:r>
              <w:rPr>
                <w:i/>
                <w:szCs w:val="24"/>
              </w:rPr>
              <w:t>объективизим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десубъективизирован</w:t>
            </w:r>
            <w:r>
              <w:rPr>
                <w:szCs w:val="24"/>
              </w:rPr>
              <w:softHyphen/>
              <w:t>ность</w:t>
            </w:r>
            <w:proofErr w:type="spellEnd"/>
            <w:r>
              <w:rPr>
                <w:szCs w:val="24"/>
              </w:rPr>
              <w:t xml:space="preserve"> знаний) (Ушаков Е.В., 2008) [10]</w:t>
            </w:r>
          </w:p>
        </w:tc>
      </w:tr>
    </w:tbl>
    <w:p w14:paraId="585B36C4" w14:textId="77777777" w:rsidR="001E5527" w:rsidRDefault="001E5527" w:rsidP="001E5527"/>
    <w:p w14:paraId="3E50D2B2" w14:textId="77777777" w:rsidR="001E5527" w:rsidRDefault="001E5527" w:rsidP="001E5527"/>
    <w:p w14:paraId="3DAFDA2B" w14:textId="77777777" w:rsidR="001E5527" w:rsidRDefault="001E5527" w:rsidP="001E5527"/>
    <w:p w14:paraId="1E5185DB" w14:textId="77777777" w:rsidR="001E5527" w:rsidRDefault="001E5527" w:rsidP="001E5527"/>
    <w:p w14:paraId="3888DB0E" w14:textId="77777777" w:rsidR="001E5527" w:rsidRDefault="001E5527" w:rsidP="001E5527"/>
    <w:p w14:paraId="75488046" w14:textId="77777777" w:rsidR="001E5527" w:rsidRDefault="001E5527" w:rsidP="001E552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120"/>
        <w:gridCol w:w="3083"/>
      </w:tblGrid>
      <w:tr w:rsidR="001E5527" w14:paraId="671D19F0" w14:textId="77777777" w:rsidTr="001E5527">
        <w:trPr>
          <w:cantSplit/>
          <w:trHeight w:val="41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6DF59D" w14:textId="77777777" w:rsidR="001E5527" w:rsidRDefault="001E5527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746F5D" w14:textId="77777777" w:rsidR="001E5527" w:rsidRDefault="001E5527">
            <w:pPr>
              <w:pStyle w:val="a3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E108D8" w14:textId="77777777" w:rsidR="001E5527" w:rsidRDefault="001E5527">
            <w:pPr>
              <w:pStyle w:val="a3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  <w:tr w:rsidR="001E5527" w14:paraId="0F734D37" w14:textId="77777777" w:rsidTr="001E5527">
        <w:trPr>
          <w:cantSplit/>
          <w:trHeight w:val="113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14:paraId="6278F35D" w14:textId="77777777" w:rsidR="001E5527" w:rsidRDefault="001E5527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Неклассическая наука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1D1532" w14:textId="77777777" w:rsidR="001E5527" w:rsidRDefault="001E5527">
            <w:pPr>
              <w:pStyle w:val="a3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Начало ХХ в. </w:t>
            </w:r>
          </w:p>
          <w:p w14:paraId="57C2F3E8" w14:textId="77777777" w:rsidR="001E5527" w:rsidRDefault="001E5527">
            <w:pPr>
              <w:pStyle w:val="a3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Разработка релятивисткой и квантовой теории.</w:t>
            </w:r>
          </w:p>
          <w:p w14:paraId="6D13F5D4" w14:textId="77777777" w:rsidR="001E5527" w:rsidRDefault="001E5527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А. Эйнштейн - теория относительности 1905 г.</w:t>
            </w:r>
          </w:p>
          <w:p w14:paraId="31CAAB18" w14:textId="77777777" w:rsidR="001E5527" w:rsidRDefault="001E5527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Н. Бор - теория (модель) атома 1912 г.</w:t>
            </w:r>
          </w:p>
          <w:p w14:paraId="471292E8" w14:textId="77777777" w:rsidR="001E5527" w:rsidRDefault="001E5527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  <w:color w:val="000000"/>
                <w:spacing w:val="1"/>
              </w:rPr>
              <w:t>Ф. Блох - кристаллическая структура материи 1927 г.</w:t>
            </w:r>
          </w:p>
          <w:p w14:paraId="2E9AAA4B" w14:textId="77777777" w:rsidR="001E5527" w:rsidRDefault="001E5527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  <w:color w:val="000000"/>
                <w:spacing w:val="2"/>
              </w:rPr>
              <w:t>Бардин и Шокли - транзисторы - революция в полупроводниковой т</w:t>
            </w:r>
            <w:r>
              <w:rPr>
                <w:rFonts w:eastAsia="Calibri"/>
                <w:color w:val="000000"/>
                <w:spacing w:val="-2"/>
              </w:rPr>
              <w:t>ехнологии,</w:t>
            </w:r>
            <w:r>
              <w:rPr>
                <w:rFonts w:eastAsia="Calibri"/>
                <w:color w:val="000000"/>
                <w:spacing w:val="2"/>
              </w:rPr>
              <w:t xml:space="preserve"> конец 40-х г</w:t>
            </w:r>
            <w:r>
              <w:rPr>
                <w:rFonts w:eastAsia="Calibri"/>
                <w:color w:val="000000"/>
                <w:spacing w:val="-2"/>
              </w:rPr>
              <w:t>.</w:t>
            </w:r>
          </w:p>
          <w:p w14:paraId="7E83DB2E" w14:textId="77777777" w:rsidR="001E5527" w:rsidRDefault="001E5527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  <w:color w:val="000000"/>
                <w:spacing w:val="1"/>
              </w:rPr>
              <w:t xml:space="preserve">Тьюринг - статья "Об исчисляемых числах" - программирование, создание </w:t>
            </w:r>
            <w:r>
              <w:rPr>
                <w:rFonts w:eastAsia="Calibri"/>
                <w:color w:val="000000"/>
                <w:spacing w:val="-1"/>
              </w:rPr>
              <w:t xml:space="preserve">цифрового компьютера, </w:t>
            </w:r>
            <w:r>
              <w:rPr>
                <w:rFonts w:eastAsia="Calibri"/>
                <w:color w:val="000000"/>
                <w:spacing w:val="1"/>
              </w:rPr>
              <w:t>1937 г</w:t>
            </w:r>
            <w:r>
              <w:rPr>
                <w:rFonts w:eastAsia="Calibri"/>
                <w:color w:val="000000"/>
                <w:spacing w:val="-1"/>
              </w:rPr>
              <w:t>.</w:t>
            </w:r>
          </w:p>
          <w:p w14:paraId="237C6F0C" w14:textId="77777777" w:rsidR="001E5527" w:rsidRDefault="001E5527">
            <w:pPr>
              <w:pStyle w:val="a3"/>
              <w:spacing w:after="0" w:line="240" w:lineRule="auto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1"/>
                <w:szCs w:val="24"/>
              </w:rPr>
              <w:t xml:space="preserve">Крик и Уотсон - открытие двойной стирали в молекуле ДНК, </w:t>
            </w:r>
            <w:r>
              <w:rPr>
                <w:color w:val="000000"/>
                <w:spacing w:val="-1"/>
                <w:szCs w:val="24"/>
              </w:rPr>
              <w:t xml:space="preserve">ветвистой структуры Моно, Жакобом и Львовым в молекулярной биологии. </w:t>
            </w:r>
          </w:p>
          <w:p w14:paraId="77BCD23C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color w:val="000000"/>
                <w:spacing w:val="-1"/>
                <w:szCs w:val="24"/>
              </w:rPr>
              <w:t xml:space="preserve">В </w:t>
            </w:r>
            <w:r>
              <w:rPr>
                <w:color w:val="000000"/>
                <w:szCs w:val="24"/>
              </w:rPr>
              <w:t>когнитивной психологии - основа системы экспертных выводов.</w:t>
            </w:r>
          </w:p>
          <w:p w14:paraId="21DA2E73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Отвергает объективизм классической науки, описывает представление реальности как чего-то не зависящего от средств познания, субъективного фактора. </w:t>
            </w:r>
          </w:p>
          <w:p w14:paraId="4A34C5EC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Признавалась вероятностная природа изучаемых систем [7]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99C7E6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Парадигма</w:t>
            </w:r>
            <w:r>
              <w:rPr>
                <w:szCs w:val="24"/>
              </w:rPr>
              <w:t xml:space="preserve"> относительности, дискретности, квантования, вероятности, дополнительности.</w:t>
            </w:r>
          </w:p>
          <w:p w14:paraId="5796A23D" w14:textId="77777777" w:rsidR="001E5527" w:rsidRDefault="001E5527">
            <w:pPr>
              <w:pStyle w:val="a3"/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Неклассическая рациональность:</w:t>
            </w:r>
          </w:p>
          <w:p w14:paraId="48DAD647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spellStart"/>
            <w:r>
              <w:rPr>
                <w:i/>
                <w:szCs w:val="24"/>
              </w:rPr>
              <w:t>методологизм</w:t>
            </w:r>
            <w:proofErr w:type="spellEnd"/>
            <w:r>
              <w:rPr>
                <w:szCs w:val="24"/>
              </w:rPr>
              <w:t xml:space="preserve"> (знание может быть коррелятом метода; допускает, что знание и реальность могут соотноситься непрямым, сложным образом);</w:t>
            </w:r>
          </w:p>
          <w:p w14:paraId="0E5B2CA6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spellStart"/>
            <w:r>
              <w:rPr>
                <w:i/>
                <w:szCs w:val="24"/>
              </w:rPr>
              <w:t>политеоретизм</w:t>
            </w:r>
            <w:proofErr w:type="spellEnd"/>
            <w:r>
              <w:rPr>
                <w:i/>
                <w:szCs w:val="24"/>
              </w:rPr>
              <w:t>;</w:t>
            </w:r>
          </w:p>
          <w:p w14:paraId="5ACCA163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i/>
                <w:szCs w:val="24"/>
              </w:rPr>
              <w:t>неустранимость субъекта</w:t>
            </w:r>
            <w:r>
              <w:rPr>
                <w:szCs w:val="24"/>
              </w:rPr>
              <w:t xml:space="preserve"> (изучение субъективной составляющей науки, знания могут относиться не только к самому объекту, а к сложному комплексу субъектно-объектных взаимодействий)</w:t>
            </w:r>
          </w:p>
          <w:p w14:paraId="77583EEF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(Ушаков Е.В., 2008) [10]</w:t>
            </w:r>
          </w:p>
        </w:tc>
      </w:tr>
      <w:tr w:rsidR="001E5527" w14:paraId="38DE8FBC" w14:textId="77777777" w:rsidTr="001E5527">
        <w:trPr>
          <w:cantSplit/>
          <w:trHeight w:val="635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65EA28" w14:textId="77777777" w:rsidR="001E5527" w:rsidRDefault="001E5527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Постнеклассическая</w:t>
            </w:r>
            <w:proofErr w:type="spellEnd"/>
            <w:r>
              <w:rPr>
                <w:szCs w:val="24"/>
              </w:rPr>
              <w:t xml:space="preserve"> наука</w:t>
            </w:r>
          </w:p>
          <w:p w14:paraId="41D4DCB1" w14:textId="77777777" w:rsidR="001E5527" w:rsidRDefault="001E5527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5C2D" w14:textId="77777777" w:rsidR="001E5527" w:rsidRDefault="001E5527">
            <w:pPr>
              <w:pStyle w:val="a3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70-80 гг. ХХ в. – по настоящее время</w:t>
            </w:r>
          </w:p>
          <w:p w14:paraId="4D93F713" w14:textId="77777777" w:rsidR="001E5527" w:rsidRDefault="001E5527">
            <w:pPr>
              <w:pStyle w:val="a3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Теория </w:t>
            </w:r>
            <w:proofErr w:type="spellStart"/>
            <w:r>
              <w:rPr>
                <w:bCs/>
                <w:szCs w:val="24"/>
              </w:rPr>
              <w:t>синергетизма</w:t>
            </w:r>
            <w:proofErr w:type="spellEnd"/>
            <w:r>
              <w:rPr>
                <w:bCs/>
                <w:szCs w:val="24"/>
              </w:rPr>
              <w:t xml:space="preserve"> – Г. </w:t>
            </w:r>
            <w:proofErr w:type="spellStart"/>
            <w:r>
              <w:rPr>
                <w:bCs/>
                <w:szCs w:val="24"/>
              </w:rPr>
              <w:t>Ханкен</w:t>
            </w:r>
            <w:proofErr w:type="spellEnd"/>
            <w:r>
              <w:rPr>
                <w:bCs/>
                <w:szCs w:val="24"/>
              </w:rPr>
              <w:t xml:space="preserve"> (1973), И. Пригожин; информационные технологии.</w:t>
            </w:r>
          </w:p>
          <w:p w14:paraId="407A6DBE" w14:textId="77777777" w:rsidR="001E5527" w:rsidRDefault="001E5527">
            <w:pPr>
              <w:pStyle w:val="a3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Синергетика (</w:t>
            </w:r>
            <w:proofErr w:type="spellStart"/>
            <w:r>
              <w:rPr>
                <w:bCs/>
                <w:szCs w:val="24"/>
              </w:rPr>
              <w:t>древнегреч</w:t>
            </w:r>
            <w:proofErr w:type="spellEnd"/>
            <w:r>
              <w:rPr>
                <w:bCs/>
                <w:szCs w:val="24"/>
              </w:rPr>
              <w:t xml:space="preserve">. – содействие, соучастие) – теория самоорганизующихся систем. В </w:t>
            </w:r>
            <w:proofErr w:type="spellStart"/>
            <w:r>
              <w:rPr>
                <w:bCs/>
                <w:szCs w:val="24"/>
              </w:rPr>
              <w:t>постнеклассической</w:t>
            </w:r>
            <w:proofErr w:type="spellEnd"/>
            <w:r>
              <w:rPr>
                <w:bCs/>
                <w:szCs w:val="24"/>
              </w:rPr>
              <w:t xml:space="preserve"> картине мира упорядоченность, структурность равно как хаос, стохастичность признаны объективными, универсальными характеристиками действительности. Утверждение принципов развития, системности и самоорганизации, а также антропного принципа. Новая научная картина мира – эволюционно-синергетическая [11]. </w:t>
            </w:r>
          </w:p>
          <w:p w14:paraId="33D0E3B2" w14:textId="77777777" w:rsidR="001E5527" w:rsidRDefault="001E5527">
            <w:pPr>
              <w:pStyle w:val="a3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Постоянная включенность субъективности деятельности в «тело знания». Учитывает соотнесенность характера получаемых знаний с особенностями средств и операций деятельности субъекта, но и ее ценностно-целевым структурам [12].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FD0D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Парадигма </w:t>
            </w:r>
            <w:r>
              <w:rPr>
                <w:szCs w:val="24"/>
              </w:rPr>
              <w:t>становления и самоорганизации.</w:t>
            </w:r>
          </w:p>
          <w:p w14:paraId="19E7D050" w14:textId="77777777" w:rsidR="001E5527" w:rsidRDefault="001E5527">
            <w:pPr>
              <w:pStyle w:val="a3"/>
              <w:spacing w:after="0" w:line="240" w:lineRule="auto"/>
              <w:rPr>
                <w:i/>
                <w:szCs w:val="24"/>
              </w:rPr>
            </w:pPr>
            <w:proofErr w:type="spellStart"/>
            <w:r>
              <w:rPr>
                <w:i/>
                <w:szCs w:val="24"/>
              </w:rPr>
              <w:t>Постнеклассическая</w:t>
            </w:r>
            <w:proofErr w:type="spellEnd"/>
            <w:r>
              <w:rPr>
                <w:i/>
                <w:szCs w:val="24"/>
              </w:rPr>
              <w:t xml:space="preserve"> рациональность:</w:t>
            </w:r>
          </w:p>
          <w:p w14:paraId="6D2F58D0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признание </w:t>
            </w:r>
            <w:r>
              <w:rPr>
                <w:i/>
                <w:szCs w:val="24"/>
              </w:rPr>
              <w:t>ограниченности</w:t>
            </w:r>
            <w:r>
              <w:rPr>
                <w:szCs w:val="24"/>
              </w:rPr>
              <w:t xml:space="preserve"> научных знаний и </w:t>
            </w:r>
            <w:proofErr w:type="spellStart"/>
            <w:r>
              <w:rPr>
                <w:i/>
                <w:szCs w:val="24"/>
              </w:rPr>
              <w:t>сверхсложности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реальности (мы располагаем лишь грубыми теоретическими моделями, недостаточно отражающими высокий уровень спонтанности и самоорганизации мира);</w:t>
            </w:r>
          </w:p>
          <w:p w14:paraId="4C6F15E7" w14:textId="77777777" w:rsidR="001E5527" w:rsidRDefault="001E5527">
            <w:pPr>
              <w:pStyle w:val="a3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требование учета </w:t>
            </w:r>
            <w:r>
              <w:rPr>
                <w:i/>
                <w:szCs w:val="24"/>
              </w:rPr>
              <w:t>ценностных параметров</w:t>
            </w:r>
            <w:r>
              <w:rPr>
                <w:szCs w:val="24"/>
              </w:rPr>
              <w:t xml:space="preserve"> мира, т.к. даже самое малое вмешательство приводит к катастрофам и разрушению сложившихся в мире состояний и систем.</w:t>
            </w:r>
          </w:p>
          <w:p w14:paraId="5CA81FF3" w14:textId="77777777" w:rsidR="001E5527" w:rsidRDefault="001E5527">
            <w:pPr>
              <w:pStyle w:val="a3"/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(Ушаков Е.В., 2008) [10]</w:t>
            </w:r>
          </w:p>
        </w:tc>
      </w:tr>
    </w:tbl>
    <w:p w14:paraId="4D3CECB3" w14:textId="77777777" w:rsidR="001E5527" w:rsidRDefault="001E5527" w:rsidP="001E5527">
      <w:pPr>
        <w:ind w:firstLine="708"/>
        <w:jc w:val="both"/>
        <w:rPr>
          <w:b/>
          <w:bCs/>
        </w:rPr>
      </w:pPr>
    </w:p>
    <w:p w14:paraId="35515ADB" w14:textId="77777777" w:rsidR="001E5527" w:rsidRDefault="001E5527" w:rsidP="001E5527">
      <w:pPr>
        <w:jc w:val="both"/>
      </w:pPr>
    </w:p>
    <w:p w14:paraId="0D175682" w14:textId="77777777" w:rsidR="001E5527" w:rsidRDefault="001E5527" w:rsidP="001E5527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Вопросы для контроля и самопроверки</w:t>
      </w:r>
    </w:p>
    <w:p w14:paraId="535E6FA0" w14:textId="77777777" w:rsidR="001E5527" w:rsidRDefault="001E5527" w:rsidP="001E5527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Что такое методология психологии? Сколько уровней методологии выделил </w:t>
      </w:r>
      <w:proofErr w:type="spellStart"/>
      <w:r>
        <w:rPr>
          <w:rFonts w:ascii="Arial" w:hAnsi="Arial" w:cs="Arial"/>
          <w:bCs/>
          <w:sz w:val="24"/>
          <w:szCs w:val="24"/>
        </w:rPr>
        <w:t>Э.Юдин</w:t>
      </w:r>
      <w:proofErr w:type="spellEnd"/>
      <w:r>
        <w:rPr>
          <w:rFonts w:ascii="Arial" w:hAnsi="Arial" w:cs="Arial"/>
          <w:bCs/>
          <w:sz w:val="24"/>
          <w:szCs w:val="24"/>
        </w:rPr>
        <w:t>?</w:t>
      </w:r>
    </w:p>
    <w:p w14:paraId="68ED2204" w14:textId="77777777" w:rsidR="001E5527" w:rsidRDefault="001E5527"/>
    <w:p w14:paraId="6C3EEBEF" w14:textId="77777777" w:rsidR="000A27A3" w:rsidRDefault="000A27A3"/>
    <w:p w14:paraId="44EE3306" w14:textId="77777777" w:rsidR="000A27A3" w:rsidRDefault="000A27A3"/>
    <w:p w14:paraId="0128491F" w14:textId="77777777" w:rsidR="000A27A3" w:rsidRPr="00BE02AF" w:rsidRDefault="000A27A3" w:rsidP="00BE02AF">
      <w:pPr>
        <w:pStyle w:val="a5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 w:rsidRPr="00BE02AF">
        <w:rPr>
          <w:rFonts w:eastAsiaTheme="minorHAnsi"/>
          <w:sz w:val="28"/>
          <w:szCs w:val="28"/>
        </w:rPr>
        <w:t>Планирование и организация психологического исследования.</w:t>
      </w:r>
    </w:p>
    <w:p w14:paraId="0189D8DF" w14:textId="77777777" w:rsidR="00C57769" w:rsidRDefault="00C57769" w:rsidP="00C57769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C57769">
        <w:rPr>
          <w:rFonts w:eastAsiaTheme="minorHAnsi"/>
          <w:sz w:val="28"/>
          <w:szCs w:val="28"/>
        </w:rPr>
        <w:t>Научное познание, являясь научно-познавательной деятельностью,</w:t>
      </w:r>
      <w:r>
        <w:rPr>
          <w:rFonts w:eastAsiaTheme="minorHAnsi"/>
          <w:sz w:val="28"/>
          <w:szCs w:val="28"/>
        </w:rPr>
        <w:t xml:space="preserve"> </w:t>
      </w:r>
      <w:r w:rsidRPr="00C57769">
        <w:rPr>
          <w:rFonts w:eastAsiaTheme="minorHAnsi"/>
          <w:sz w:val="28"/>
          <w:szCs w:val="28"/>
          <w:lang w:eastAsia="en-US"/>
        </w:rPr>
        <w:t>подчинено определенному циклу последовательно разворачивающихся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57769">
        <w:rPr>
          <w:rFonts w:eastAsiaTheme="minorHAnsi"/>
          <w:sz w:val="28"/>
          <w:szCs w:val="28"/>
          <w:lang w:eastAsia="en-US"/>
        </w:rPr>
        <w:t xml:space="preserve">действий. В.И. </w:t>
      </w:r>
      <w:proofErr w:type="spellStart"/>
      <w:r w:rsidRPr="00C57769">
        <w:rPr>
          <w:rFonts w:eastAsiaTheme="minorHAnsi"/>
          <w:sz w:val="28"/>
          <w:szCs w:val="28"/>
          <w:lang w:eastAsia="en-US"/>
        </w:rPr>
        <w:t>Гинецинский</w:t>
      </w:r>
      <w:proofErr w:type="spellEnd"/>
      <w:r w:rsidRPr="00C57769">
        <w:rPr>
          <w:rFonts w:eastAsiaTheme="minorHAnsi"/>
          <w:sz w:val="28"/>
          <w:szCs w:val="28"/>
          <w:lang w:eastAsia="en-US"/>
        </w:rPr>
        <w:t xml:space="preserve"> выделил основные этапы в направлении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57769">
        <w:rPr>
          <w:rFonts w:eastAsiaTheme="minorHAnsi"/>
          <w:sz w:val="28"/>
          <w:szCs w:val="28"/>
          <w:lang w:eastAsia="en-US"/>
        </w:rPr>
        <w:t>изучаемой реальности к продуцированию знаний о ней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>
        <w:rPr>
          <w:rFonts w:eastAsiaTheme="minorHAnsi"/>
          <w:sz w:val="28"/>
          <w:szCs w:val="28"/>
          <w:lang w:eastAsia="en-US"/>
        </w:rPr>
        <w:t>Солобутина</w:t>
      </w:r>
      <w:proofErr w:type="spellEnd"/>
      <w:r>
        <w:rPr>
          <w:rFonts w:eastAsiaTheme="minorHAnsi"/>
          <w:sz w:val="28"/>
          <w:szCs w:val="28"/>
          <w:lang w:eastAsia="en-US"/>
        </w:rPr>
        <w:t>, 2014)</w:t>
      </w:r>
      <w:r w:rsidRPr="00C57769">
        <w:rPr>
          <w:rFonts w:eastAsiaTheme="minorHAnsi"/>
          <w:sz w:val="28"/>
          <w:szCs w:val="28"/>
          <w:lang w:eastAsia="en-US"/>
        </w:rPr>
        <w:t>.</w:t>
      </w:r>
    </w:p>
    <w:p w14:paraId="205195BE" w14:textId="77777777" w:rsidR="00C57769" w:rsidRDefault="00C57769" w:rsidP="00C57769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noProof/>
        </w:rPr>
        <w:drawing>
          <wp:inline distT="0" distB="0" distL="0" distR="0" wp14:anchorId="12A472F5" wp14:editId="49DADDC5">
            <wp:extent cx="3373820" cy="23648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0701" t="24544" r="22491" b="4637"/>
                    <a:stretch/>
                  </pic:blipFill>
                  <pic:spPr bwMode="auto">
                    <a:xfrm>
                      <a:off x="0" y="0"/>
                      <a:ext cx="3374641" cy="2365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C2D2E"/>
          <w:sz w:val="23"/>
          <w:szCs w:val="23"/>
        </w:rPr>
        <w:t> </w:t>
      </w:r>
    </w:p>
    <w:p w14:paraId="74EA57DF" w14:textId="77777777" w:rsidR="00C57769" w:rsidRDefault="00C57769" w:rsidP="00C57769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14:paraId="5D3A0041" w14:textId="77777777" w:rsidR="00BE02AF" w:rsidRDefault="00BE02AF" w:rsidP="00BE02AF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1528B7F9" w14:textId="77777777" w:rsidR="00C57769" w:rsidRDefault="00C57769" w:rsidP="00BE02AF">
      <w:pPr>
        <w:autoSpaceDE w:val="0"/>
        <w:autoSpaceDN w:val="0"/>
        <w:adjustRightInd w:val="0"/>
        <w:rPr>
          <w:noProof/>
        </w:rPr>
      </w:pPr>
    </w:p>
    <w:p w14:paraId="562696AF" w14:textId="77777777" w:rsidR="00BE02AF" w:rsidRDefault="00C57769" w:rsidP="00BE02AF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noProof/>
        </w:rPr>
        <w:drawing>
          <wp:inline distT="0" distB="0" distL="0" distR="0" wp14:anchorId="6C7AB451" wp14:editId="3A647AE4">
            <wp:extent cx="3435614" cy="2207172"/>
            <wp:effectExtent l="0" t="0" r="0" b="317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9639" t="20769" r="22504" b="13125"/>
                    <a:stretch/>
                  </pic:blipFill>
                  <pic:spPr bwMode="auto">
                    <a:xfrm>
                      <a:off x="0" y="0"/>
                      <a:ext cx="3436922" cy="2208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6F9F80" w14:textId="77777777" w:rsidR="00BE02AF" w:rsidRDefault="00BE02AF" w:rsidP="00BE02AF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5246C8DE" w14:textId="4B77774F" w:rsidR="00BE02AF" w:rsidRDefault="00BE02AF" w:rsidP="00BE02AF">
      <w:pPr>
        <w:ind w:left="708"/>
        <w:jc w:val="both"/>
        <w:rPr>
          <w:b/>
          <w:bCs/>
        </w:rPr>
      </w:pPr>
      <w:r>
        <w:rPr>
          <w:b/>
          <w:bCs/>
        </w:rPr>
        <w:t>Методологический аппарат научного психологического исследования</w:t>
      </w:r>
    </w:p>
    <w:p w14:paraId="0094BE8D" w14:textId="77777777" w:rsidR="00BE02AF" w:rsidRDefault="00BE02AF" w:rsidP="00BE02AF">
      <w:pPr>
        <w:ind w:left="708"/>
        <w:jc w:val="both"/>
        <w:rPr>
          <w:b/>
          <w:bCs/>
        </w:rPr>
      </w:pPr>
    </w:p>
    <w:p w14:paraId="655EC8CA" w14:textId="77777777" w:rsidR="00BE02AF" w:rsidRDefault="00BE02AF" w:rsidP="00BE02AF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Методологические параметры и критерии психологического исследования.</w:t>
      </w:r>
    </w:p>
    <w:p w14:paraId="0049D59D" w14:textId="77777777" w:rsidR="00BE02AF" w:rsidRDefault="00BE02AF" w:rsidP="00BE02AF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Критерии оценки качества психологического исследования</w:t>
      </w:r>
    </w:p>
    <w:p w14:paraId="5996222A" w14:textId="77777777" w:rsidR="009458C2" w:rsidRDefault="009458C2" w:rsidP="00BE02AF">
      <w:pPr>
        <w:ind w:firstLine="708"/>
        <w:jc w:val="both"/>
        <w:rPr>
          <w:b/>
          <w:i/>
        </w:rPr>
      </w:pPr>
    </w:p>
    <w:p w14:paraId="7EE544D9" w14:textId="77777777" w:rsidR="00BE02AF" w:rsidRDefault="00BE02AF" w:rsidP="00BE02AF">
      <w:pPr>
        <w:ind w:firstLine="708"/>
        <w:jc w:val="both"/>
      </w:pPr>
      <w:r>
        <w:rPr>
          <w:b/>
          <w:i/>
        </w:rPr>
        <w:t>Цель занятия</w:t>
      </w:r>
      <w:r>
        <w:t xml:space="preserve"> – знакомство методологическим аппаратом, то есть параметрами и критериями </w:t>
      </w:r>
      <w:r w:rsidR="001D3763">
        <w:t xml:space="preserve">психологического </w:t>
      </w:r>
      <w:r>
        <w:t xml:space="preserve">исследований, формирование знаний о б объекте, предмете, цели, задачах, гипотезе, методах </w:t>
      </w:r>
      <w:r w:rsidR="001D3763">
        <w:t>психологического</w:t>
      </w:r>
      <w:r>
        <w:t xml:space="preserve"> исследования, актуальности, новизне, теоретической и практической значимости. </w:t>
      </w:r>
    </w:p>
    <w:p w14:paraId="3C8F264E" w14:textId="77777777" w:rsidR="00BE02AF" w:rsidRDefault="00BE02AF" w:rsidP="00BE02AF">
      <w:pPr>
        <w:pStyle w:val="a5"/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14:paraId="5ABD4059" w14:textId="77777777" w:rsidR="00BE02AF" w:rsidRDefault="00BE02AF" w:rsidP="00BE02A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Методологические параметры и критерии п</w:t>
      </w:r>
      <w:r w:rsidR="001D3763">
        <w:rPr>
          <w:rFonts w:ascii="Times New Roman" w:hAnsi="Times New Roman"/>
          <w:b/>
          <w:sz w:val="24"/>
          <w:szCs w:val="24"/>
        </w:rPr>
        <w:t>сихологического</w:t>
      </w:r>
      <w:r>
        <w:rPr>
          <w:rFonts w:ascii="Times New Roman" w:hAnsi="Times New Roman"/>
          <w:b/>
          <w:sz w:val="24"/>
          <w:szCs w:val="24"/>
        </w:rPr>
        <w:t xml:space="preserve"> исследования</w:t>
      </w:r>
      <w:r>
        <w:rPr>
          <w:rFonts w:ascii="Times New Roman" w:hAnsi="Times New Roman"/>
          <w:sz w:val="24"/>
          <w:szCs w:val="24"/>
        </w:rPr>
        <w:t>.</w:t>
      </w:r>
    </w:p>
    <w:p w14:paraId="295A7126" w14:textId="77777777" w:rsidR="00BE02AF" w:rsidRDefault="00BE02AF" w:rsidP="00BE02AF">
      <w:pPr>
        <w:shd w:val="clear" w:color="auto" w:fill="FFFFFF"/>
        <w:ind w:firstLine="720"/>
        <w:jc w:val="both"/>
      </w:pPr>
      <w:r>
        <w:rPr>
          <w:b/>
        </w:rPr>
        <w:t xml:space="preserve">Методологический аппарат исследования </w:t>
      </w:r>
      <w:r>
        <w:t xml:space="preserve">включает методологические параметры исследования и методологические критерии (рисунок 15). Методологический аппарат также называют научным аппаратом исследования. </w:t>
      </w:r>
    </w:p>
    <w:p w14:paraId="0DB377FA" w14:textId="77777777" w:rsidR="00BE02AF" w:rsidRDefault="00BE02AF" w:rsidP="001D3763">
      <w:pPr>
        <w:ind w:firstLine="567"/>
        <w:jc w:val="both"/>
      </w:pPr>
      <w:r>
        <w:t xml:space="preserve">Разработка методологических параметров исследования соответствует работе над четвертым уровнем методологии. </w:t>
      </w:r>
    </w:p>
    <w:p w14:paraId="390E7C00" w14:textId="77777777" w:rsidR="001D3763" w:rsidRDefault="001D3763" w:rsidP="001D3763">
      <w:pPr>
        <w:ind w:firstLine="567"/>
        <w:jc w:val="both"/>
      </w:pPr>
    </w:p>
    <w:p w14:paraId="7BB7DF18" w14:textId="77777777" w:rsidR="00BE02AF" w:rsidRDefault="00BE02AF" w:rsidP="00BE02AF">
      <w:pPr>
        <w:shd w:val="clear" w:color="auto" w:fill="FFFFFF"/>
        <w:ind w:firstLine="720"/>
        <w:jc w:val="both"/>
      </w:pPr>
    </w:p>
    <w:p w14:paraId="57F6866A" w14:textId="77777777" w:rsidR="00BE02AF" w:rsidRDefault="00BE02AF" w:rsidP="00BE02AF">
      <w:pPr>
        <w:shd w:val="clear" w:color="auto" w:fill="FFFFFF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CB5339" wp14:editId="024475BF">
                <wp:simplePos x="0" y="0"/>
                <wp:positionH relativeFrom="column">
                  <wp:posOffset>795962</wp:posOffset>
                </wp:positionH>
                <wp:positionV relativeFrom="paragraph">
                  <wp:posOffset>29298</wp:posOffset>
                </wp:positionV>
                <wp:extent cx="4229100" cy="567558"/>
                <wp:effectExtent l="19050" t="19050" r="19050" b="23495"/>
                <wp:wrapNone/>
                <wp:docPr id="21" name="Скругленный 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5675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9AB2F6" w14:textId="77777777" w:rsidR="005D60AB" w:rsidRDefault="0075524B" w:rsidP="00BE02AF">
                            <w:pPr>
                              <w:jc w:val="center"/>
                              <w:rPr>
                                <w:rFonts w:ascii="Arial" w:hAnsi="Arial" w:cs="Arial"/>
                                <w:lang w:val="kk-KZ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Методологический аппарат </w:t>
                            </w:r>
                            <w:r w:rsidR="005D60AB">
                              <w:rPr>
                                <w:rFonts w:ascii="Arial" w:hAnsi="Arial" w:cs="Arial"/>
                                <w:lang w:val="kk-KZ"/>
                              </w:rPr>
                              <w:t xml:space="preserve">психологического </w:t>
                            </w:r>
                          </w:p>
                          <w:p w14:paraId="2DD064F4" w14:textId="77777777" w:rsidR="0075524B" w:rsidRDefault="0075524B" w:rsidP="00BE02A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исследования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CB5339" id="Скругленный прямоугольник 21" o:spid="_x0000_s1034" style="position:absolute;left:0;text-align:left;margin-left:62.65pt;margin-top:2.3pt;width:333pt;height:4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" strokeweight="3pt">
                <v:stroke linestyle="thinThin"/>
                <v:textbox>
                  <w:txbxContent>
                    <w:p w14:paraId="349AB2F6" w14:textId="77777777" w:rsidR="005D60AB" w:rsidRDefault="0075524B" w:rsidP="00BE02AF">
                      <w:pPr>
                        <w:jc w:val="center"/>
                        <w:rPr>
                          <w:rFonts w:ascii="Arial" w:hAnsi="Arial" w:cs="Arial"/>
                          <w:lang w:val="kk-KZ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Методологический аппарат </w:t>
                      </w:r>
                      <w:r w:rsidR="005D60AB">
                        <w:rPr>
                          <w:rFonts w:ascii="Arial" w:hAnsi="Arial" w:cs="Arial"/>
                          <w:lang w:val="kk-KZ"/>
                        </w:rPr>
                        <w:t xml:space="preserve">психологического </w:t>
                      </w:r>
                    </w:p>
                    <w:p w14:paraId="2DD064F4" w14:textId="77777777" w:rsidR="0075524B" w:rsidRDefault="0075524B" w:rsidP="00BE02A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исследования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8F8386" w14:textId="77777777" w:rsidR="00BE02AF" w:rsidRDefault="00BE02AF" w:rsidP="00BE02AF">
      <w:pPr>
        <w:shd w:val="clear" w:color="auto" w:fill="FFFFFF"/>
        <w:ind w:firstLine="720"/>
        <w:jc w:val="both"/>
      </w:pPr>
    </w:p>
    <w:p w14:paraId="47B57E8D" w14:textId="77777777" w:rsidR="00BE02AF" w:rsidRDefault="001D3763" w:rsidP="00BE02AF">
      <w:pPr>
        <w:shd w:val="clear" w:color="auto" w:fill="FFFFFF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5D12B" wp14:editId="38161B9E">
                <wp:simplePos x="0" y="0"/>
                <wp:positionH relativeFrom="column">
                  <wp:posOffset>2971603</wp:posOffset>
                </wp:positionH>
                <wp:positionV relativeFrom="paragraph">
                  <wp:posOffset>167508</wp:posOffset>
                </wp:positionV>
                <wp:extent cx="3404870" cy="2159875"/>
                <wp:effectExtent l="19050" t="0" r="43180" b="12065"/>
                <wp:wrapNone/>
                <wp:docPr id="19" name="Параллелограмм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04870" cy="2159875"/>
                        </a:xfrm>
                        <a:prstGeom prst="parallelogram">
                          <a:avLst>
                            <a:gd name="adj" fmla="val 438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0AF05" w14:textId="77777777" w:rsidR="0075524B" w:rsidRDefault="0075524B" w:rsidP="00BE02AF">
                            <w:pPr>
                              <w:pStyle w:val="21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Методологические критерии</w:t>
                            </w:r>
                          </w:p>
                          <w:p w14:paraId="46C733C6" w14:textId="77777777" w:rsidR="0075524B" w:rsidRDefault="0075524B" w:rsidP="00BE02AF">
                            <w:pPr>
                              <w:pStyle w:val="21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(актуальность, новизна, теоретическая и практическая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значимость,  обоснованность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, достоверность…)</w:t>
                            </w:r>
                          </w:p>
                          <w:p w14:paraId="631A0E6A" w14:textId="77777777" w:rsidR="0075524B" w:rsidRDefault="0075524B" w:rsidP="00BE02AF">
                            <w:pPr>
                              <w:pStyle w:val="21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5D12B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9" o:spid="_x0000_s1035" type="#_x0000_t7" style="position:absolute;left:0;text-align:left;margin-left:234pt;margin-top:13.2pt;width:268.1pt;height:170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" adj="6011">
                <v:textbox>
                  <w:txbxContent>
                    <w:p w14:paraId="3F80AF05" w14:textId="77777777" w:rsidR="0075524B" w:rsidRDefault="0075524B" w:rsidP="00BE02AF">
                      <w:pPr>
                        <w:pStyle w:val="21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Методологические критерии</w:t>
                      </w:r>
                    </w:p>
                    <w:p w14:paraId="46C733C6" w14:textId="77777777" w:rsidR="0075524B" w:rsidRDefault="0075524B" w:rsidP="00BE02AF">
                      <w:pPr>
                        <w:pStyle w:val="21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(актуальность, новизна, теоретическая и практическая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значимость,  обоснованность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, достоверность…)</w:t>
                      </w:r>
                    </w:p>
                    <w:p w14:paraId="631A0E6A" w14:textId="77777777" w:rsidR="0075524B" w:rsidRDefault="0075524B" w:rsidP="00BE02AF">
                      <w:pPr>
                        <w:pStyle w:val="21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2E4155" wp14:editId="608D37EA">
                <wp:simplePos x="0" y="0"/>
                <wp:positionH relativeFrom="column">
                  <wp:posOffset>-8080</wp:posOffset>
                </wp:positionH>
                <wp:positionV relativeFrom="paragraph">
                  <wp:posOffset>167509</wp:posOffset>
                </wp:positionV>
                <wp:extent cx="2971800" cy="1923393"/>
                <wp:effectExtent l="19050" t="0" r="38100" b="20320"/>
                <wp:wrapNone/>
                <wp:docPr id="20" name="Параллелограмм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923393"/>
                        </a:xfrm>
                        <a:prstGeom prst="parallelogram">
                          <a:avLst>
                            <a:gd name="adj" fmla="val 337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E1E25" w14:textId="77777777" w:rsidR="0075524B" w:rsidRDefault="0075524B" w:rsidP="00BE02AF">
                            <w:pPr>
                              <w:pStyle w:val="21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Методологические параметры</w:t>
                            </w:r>
                          </w:p>
                          <w:p w14:paraId="2A9747FC" w14:textId="77777777" w:rsidR="0075524B" w:rsidRDefault="0075524B" w:rsidP="00BE02AF">
                            <w:pPr>
                              <w:pStyle w:val="21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(объект, предмет, цель, задачи, гипотеза, методы…)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E4155" id="Параллелограмм 20" o:spid="_x0000_s1036" type="#_x0000_t7" style="position:absolute;left:0;text-align:left;margin-left:-.65pt;margin-top:13.2pt;width:234pt;height:15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" adj="4719">
                <v:textbox>
                  <w:txbxContent>
                    <w:p w14:paraId="3ABE1E25" w14:textId="77777777" w:rsidR="0075524B" w:rsidRDefault="0075524B" w:rsidP="00BE02AF">
                      <w:pPr>
                        <w:pStyle w:val="21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Методологические параметры</w:t>
                      </w:r>
                    </w:p>
                    <w:p w14:paraId="2A9747FC" w14:textId="77777777" w:rsidR="0075524B" w:rsidRDefault="0075524B" w:rsidP="00BE02AF">
                      <w:pPr>
                        <w:pStyle w:val="21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(объект, предмет, цель, задачи, гипотеза, методы…)</w:t>
                      </w:r>
                    </w:p>
                  </w:txbxContent>
                </v:textbox>
              </v:shape>
            </w:pict>
          </mc:Fallback>
        </mc:AlternateContent>
      </w:r>
    </w:p>
    <w:p w14:paraId="18C4BD05" w14:textId="77777777" w:rsidR="00BE02AF" w:rsidRDefault="00BE02AF" w:rsidP="00BE02AF">
      <w:pPr>
        <w:shd w:val="clear" w:color="auto" w:fill="FFFFFF"/>
        <w:ind w:firstLine="720"/>
        <w:jc w:val="center"/>
      </w:pPr>
    </w:p>
    <w:p w14:paraId="4E941B78" w14:textId="77777777" w:rsidR="00BE02AF" w:rsidRDefault="00BE02AF" w:rsidP="00BE02AF">
      <w:pPr>
        <w:shd w:val="clear" w:color="auto" w:fill="FFFFFF"/>
      </w:pPr>
    </w:p>
    <w:p w14:paraId="22EE9C58" w14:textId="77777777" w:rsidR="00BE02AF" w:rsidRDefault="00BE02AF" w:rsidP="00BE02AF">
      <w:pPr>
        <w:shd w:val="clear" w:color="auto" w:fill="FFFFFF"/>
      </w:pPr>
    </w:p>
    <w:p w14:paraId="36F095F7" w14:textId="77777777" w:rsidR="00BE02AF" w:rsidRDefault="00BE02AF" w:rsidP="00BE02AF">
      <w:pPr>
        <w:shd w:val="clear" w:color="auto" w:fill="FFFFFF"/>
      </w:pPr>
    </w:p>
    <w:p w14:paraId="46B5EED6" w14:textId="77777777" w:rsidR="00BE02AF" w:rsidRDefault="00BE02AF" w:rsidP="00BE02AF">
      <w:pPr>
        <w:shd w:val="clear" w:color="auto" w:fill="FFFFFF"/>
      </w:pPr>
    </w:p>
    <w:p w14:paraId="4C9853DE" w14:textId="77777777" w:rsidR="00BE02AF" w:rsidRDefault="00BE02AF" w:rsidP="00BE02AF">
      <w:pPr>
        <w:shd w:val="clear" w:color="auto" w:fill="FFFFFF"/>
      </w:pPr>
      <w:r>
        <w:tab/>
      </w:r>
      <w:r>
        <w:tab/>
      </w:r>
      <w:r>
        <w:tab/>
      </w:r>
    </w:p>
    <w:p w14:paraId="0AD65A79" w14:textId="77777777" w:rsidR="001D3763" w:rsidRDefault="001D3763" w:rsidP="00BE02AF">
      <w:pPr>
        <w:shd w:val="clear" w:color="auto" w:fill="FFFFFF"/>
      </w:pPr>
    </w:p>
    <w:p w14:paraId="5C5979DF" w14:textId="77777777" w:rsidR="001D3763" w:rsidRDefault="001D3763" w:rsidP="00BE02AF">
      <w:pPr>
        <w:shd w:val="clear" w:color="auto" w:fill="FFFFFF"/>
      </w:pPr>
    </w:p>
    <w:p w14:paraId="6FA53667" w14:textId="77777777" w:rsidR="001D3763" w:rsidRDefault="001D3763" w:rsidP="00BE02AF">
      <w:pPr>
        <w:shd w:val="clear" w:color="auto" w:fill="FFFFFF"/>
      </w:pPr>
    </w:p>
    <w:p w14:paraId="3024F7D1" w14:textId="77777777" w:rsidR="001D3763" w:rsidRDefault="001D3763" w:rsidP="00BE02AF">
      <w:pPr>
        <w:shd w:val="clear" w:color="auto" w:fill="FFFFFF"/>
      </w:pPr>
    </w:p>
    <w:p w14:paraId="1543E412" w14:textId="77777777" w:rsidR="001D3763" w:rsidRDefault="001D3763" w:rsidP="00BE02AF">
      <w:pPr>
        <w:shd w:val="clear" w:color="auto" w:fill="FFFFFF"/>
      </w:pPr>
    </w:p>
    <w:p w14:paraId="68914387" w14:textId="77777777" w:rsidR="001D3763" w:rsidRDefault="001D3763" w:rsidP="00BE02AF">
      <w:pPr>
        <w:shd w:val="clear" w:color="auto" w:fill="FFFFFF"/>
      </w:pPr>
    </w:p>
    <w:p w14:paraId="27D88CB4" w14:textId="77777777" w:rsidR="001D3763" w:rsidRDefault="001D3763" w:rsidP="00BE02AF">
      <w:pPr>
        <w:shd w:val="clear" w:color="auto" w:fill="FFFFFF"/>
      </w:pPr>
    </w:p>
    <w:p w14:paraId="399A9621" w14:textId="77777777" w:rsidR="00BE02AF" w:rsidRDefault="001D3763" w:rsidP="00BE02AF">
      <w:pPr>
        <w:jc w:val="center"/>
      </w:pPr>
      <w:proofErr w:type="gramStart"/>
      <w:r>
        <w:rPr>
          <w:b/>
        </w:rPr>
        <w:t xml:space="preserve">Рисунок </w:t>
      </w:r>
      <w:r w:rsidR="00BE02AF">
        <w:t xml:space="preserve"> –</w:t>
      </w:r>
      <w:proofErr w:type="gramEnd"/>
      <w:r w:rsidR="00BE02AF">
        <w:t xml:space="preserve"> Методологический аппарат исследования</w:t>
      </w:r>
    </w:p>
    <w:p w14:paraId="7A7E476D" w14:textId="77777777" w:rsidR="00BE02AF" w:rsidRDefault="00BE02AF" w:rsidP="00BE02AF">
      <w:pPr>
        <w:ind w:firstLine="708"/>
        <w:jc w:val="both"/>
      </w:pPr>
    </w:p>
    <w:p w14:paraId="59871FD3" w14:textId="77777777" w:rsidR="00BE02AF" w:rsidRDefault="00BE02AF" w:rsidP="00BE02AF">
      <w:pPr>
        <w:ind w:firstLine="567"/>
        <w:jc w:val="both"/>
      </w:pPr>
      <w:r>
        <w:lastRenderedPageBreak/>
        <w:t xml:space="preserve">Любое научное исследование начинается с выбора </w:t>
      </w:r>
      <w:r>
        <w:rPr>
          <w:i/>
        </w:rPr>
        <w:t>объектной области исследования</w:t>
      </w:r>
      <w:r>
        <w:t xml:space="preserve">, то есть той сферы деятельности, где накопились требующие решения проблемы. В </w:t>
      </w:r>
      <w:r w:rsidR="001D3763">
        <w:t xml:space="preserve">психологии </w:t>
      </w:r>
      <w:r>
        <w:t xml:space="preserve">это, например, </w:t>
      </w:r>
      <w:r w:rsidR="001D3763">
        <w:t>психология личности</w:t>
      </w:r>
      <w:r>
        <w:t xml:space="preserve">, </w:t>
      </w:r>
      <w:r w:rsidR="001D3763">
        <w:t>когнитивная психология</w:t>
      </w:r>
      <w:r>
        <w:t xml:space="preserve">, </w:t>
      </w:r>
      <w:r w:rsidR="001D3763">
        <w:t>семейное консультирование</w:t>
      </w:r>
      <w:r>
        <w:t xml:space="preserve">, история </w:t>
      </w:r>
      <w:r w:rsidR="001D3763">
        <w:t xml:space="preserve">психологии </w:t>
      </w:r>
      <w:r>
        <w:t xml:space="preserve">и др. </w:t>
      </w:r>
    </w:p>
    <w:p w14:paraId="2FDCCBFA" w14:textId="77777777" w:rsidR="00BE02AF" w:rsidRDefault="00BE02AF" w:rsidP="00BE02AF">
      <w:pPr>
        <w:ind w:firstLine="567"/>
        <w:jc w:val="both"/>
      </w:pPr>
      <w:r>
        <w:t xml:space="preserve">С одной стороны, выбор объектной области зависит от значимости, наличия проблем, перспективности их исследования, с другой – от интересов исследователя, его исследовательского и </w:t>
      </w:r>
      <w:r w:rsidR="001D3763">
        <w:t>практического</w:t>
      </w:r>
      <w:r>
        <w:t xml:space="preserve"> опыта, а также направленности исследований научного коллектива, научной школы руководителя [45].</w:t>
      </w:r>
    </w:p>
    <w:p w14:paraId="448A05FE" w14:textId="77777777" w:rsidR="00BE02AF" w:rsidRDefault="00BE02AF" w:rsidP="00BE02AF">
      <w:pPr>
        <w:ind w:firstLine="567"/>
        <w:jc w:val="both"/>
      </w:pPr>
      <w:r>
        <w:rPr>
          <w:i/>
        </w:rPr>
        <w:t xml:space="preserve">Выбор проблемы и темы исследования. </w:t>
      </w:r>
      <w:r>
        <w:t>Проблема синонимична практической задаче; «знание о незнании»; мост между известным и неизвестным, от известного к неизвестному. Сущность проблемы – противоречие между установленными фактами и их теоретическим осмыслением, разными интерпретациями фактов, объяснений. Проблема – результат глубокого изучения практики.</w:t>
      </w:r>
    </w:p>
    <w:p w14:paraId="7E14C8BF" w14:textId="77777777" w:rsidR="00BE02AF" w:rsidRDefault="00BE02AF" w:rsidP="00BE02AF">
      <w:pPr>
        <w:ind w:firstLine="567"/>
        <w:jc w:val="both"/>
      </w:pPr>
      <w:r>
        <w:t xml:space="preserve">Решение проблемы составляет </w:t>
      </w:r>
      <w:r>
        <w:rPr>
          <w:i/>
        </w:rPr>
        <w:t>цель исследования.</w:t>
      </w:r>
    </w:p>
    <w:p w14:paraId="7E6641AB" w14:textId="77777777" w:rsidR="00BE02AF" w:rsidRDefault="00BE02AF" w:rsidP="00BE02AF">
      <w:pPr>
        <w:ind w:firstLine="567"/>
        <w:jc w:val="both"/>
      </w:pPr>
      <w:r>
        <w:rPr>
          <w:i/>
        </w:rPr>
        <w:t xml:space="preserve">Объект </w:t>
      </w:r>
      <w:r>
        <w:t xml:space="preserve">– это то, на что направлен процесс познания. </w:t>
      </w:r>
      <w:r>
        <w:rPr>
          <w:i/>
        </w:rPr>
        <w:t>Предмет</w:t>
      </w:r>
      <w:r>
        <w:t xml:space="preserve"> исследования – это сторона объекта. Это значимые с теоретической точки зрения свойства, стороны, особенности объекта, которые подлежат непосредственному изучению.</w:t>
      </w:r>
    </w:p>
    <w:p w14:paraId="33F227BF" w14:textId="77777777" w:rsidR="00BE02AF" w:rsidRDefault="00BE02AF" w:rsidP="00BE02AF">
      <w:pPr>
        <w:ind w:firstLine="567"/>
        <w:jc w:val="both"/>
        <w:rPr>
          <w:i/>
        </w:rPr>
      </w:pPr>
      <w:r>
        <w:t xml:space="preserve">В соответствии с целью, объектом, предметом определяются </w:t>
      </w:r>
      <w:r>
        <w:rPr>
          <w:i/>
        </w:rPr>
        <w:t>исследовательские задачи,</w:t>
      </w:r>
      <w:r>
        <w:t xml:space="preserve"> которые направлены на проверку </w:t>
      </w:r>
      <w:r>
        <w:rPr>
          <w:i/>
        </w:rPr>
        <w:t>гипотезы.</w:t>
      </w:r>
    </w:p>
    <w:p w14:paraId="6BEB9025" w14:textId="77777777" w:rsidR="00BE02AF" w:rsidRDefault="00BE02AF" w:rsidP="00BE02AF">
      <w:pPr>
        <w:ind w:firstLine="567"/>
        <w:jc w:val="both"/>
      </w:pPr>
      <w:r>
        <w:rPr>
          <w:i/>
        </w:rPr>
        <w:t xml:space="preserve">Гипотеза исследования </w:t>
      </w:r>
      <w:r>
        <w:t xml:space="preserve">– совокупность предположений, истинность которых предстоит проверить в ходе исследования. </w:t>
      </w:r>
    </w:p>
    <w:p w14:paraId="4705B967" w14:textId="77777777" w:rsidR="00BE02AF" w:rsidRDefault="001D3763" w:rsidP="00BE02AF">
      <w:pPr>
        <w:ind w:firstLine="567"/>
        <w:jc w:val="both"/>
      </w:pPr>
      <w:r>
        <w:rPr>
          <w:b/>
        </w:rPr>
        <w:t>В</w:t>
      </w:r>
      <w:r w:rsidR="00BE02AF">
        <w:rPr>
          <w:b/>
        </w:rPr>
        <w:t>иды гипотез</w:t>
      </w:r>
      <w:r w:rsidR="00BE02AF">
        <w:t>:</w:t>
      </w:r>
    </w:p>
    <w:p w14:paraId="41A675DE" w14:textId="77777777" w:rsidR="001D3763" w:rsidRDefault="001D3763" w:rsidP="00BE02AF">
      <w:pPr>
        <w:ind w:firstLine="851"/>
        <w:jc w:val="both"/>
      </w:pPr>
      <w:r>
        <w:t>Общая</w:t>
      </w:r>
    </w:p>
    <w:p w14:paraId="2A048A22" w14:textId="77777777" w:rsidR="001D3763" w:rsidRDefault="001D3763" w:rsidP="00BE02AF">
      <w:pPr>
        <w:ind w:firstLine="851"/>
        <w:jc w:val="both"/>
      </w:pPr>
      <w:r>
        <w:t>Частная</w:t>
      </w:r>
    </w:p>
    <w:p w14:paraId="0B3414F2" w14:textId="77777777" w:rsidR="001D3763" w:rsidRDefault="001D3763" w:rsidP="00BE02AF">
      <w:pPr>
        <w:ind w:firstLine="851"/>
        <w:jc w:val="both"/>
      </w:pPr>
    </w:p>
    <w:p w14:paraId="68142C2D" w14:textId="77777777" w:rsidR="001D3763" w:rsidRDefault="001D3763" w:rsidP="00BE02AF">
      <w:pPr>
        <w:ind w:firstLine="851"/>
        <w:jc w:val="both"/>
      </w:pPr>
    </w:p>
    <w:p w14:paraId="68EFB740" w14:textId="77777777" w:rsidR="00BE02AF" w:rsidRDefault="00BE02AF" w:rsidP="00BE02AF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Гипотеза – это недоказанный тезис, представляющий собой возможный </w:t>
      </w:r>
      <w:r>
        <w:t>ответ на вопрос,</w:t>
      </w:r>
      <w:r>
        <w:rPr>
          <w:rFonts w:eastAsia="Calibri"/>
        </w:rPr>
        <w:t xml:space="preserve"> </w:t>
      </w:r>
      <w:r>
        <w:t>к</w:t>
      </w:r>
      <w:r>
        <w:rPr>
          <w:rFonts w:eastAsia="Calibri"/>
        </w:rPr>
        <w:t>оторый исследователь перед собой и состоящий из предполагаемых связей между изучаемыми явлениями и фактами.  В гипотезе сливаются два момента (Данилов М.А.)</w:t>
      </w:r>
      <w:r>
        <w:t>:</w:t>
      </w:r>
      <w:r>
        <w:rPr>
          <w:rFonts w:eastAsia="Calibri"/>
        </w:rPr>
        <w:t xml:space="preserve"> выдвижение некоторого положения, затем следует логическое и практическое доказательство. Гипотеза является ка</w:t>
      </w:r>
      <w:r>
        <w:t>к</w:t>
      </w:r>
      <w:r>
        <w:rPr>
          <w:rFonts w:eastAsia="Calibri"/>
        </w:rPr>
        <w:t xml:space="preserve"> бы компасом, дающим определенное направление исследовательской деятельности, она предупреждает расплывчатость работы, направляет мысли исследователя и организует сбор нужного для работы материала (</w:t>
      </w:r>
      <w:proofErr w:type="spellStart"/>
      <w:r>
        <w:rPr>
          <w:rFonts w:eastAsia="Calibri"/>
        </w:rPr>
        <w:t>Кыверялт</w:t>
      </w:r>
      <w:proofErr w:type="spellEnd"/>
      <w:r>
        <w:rPr>
          <w:rFonts w:eastAsia="Calibri"/>
        </w:rPr>
        <w:t xml:space="preserve"> А.А.). </w:t>
      </w:r>
      <w:r>
        <w:t>Т</w:t>
      </w:r>
      <w:r>
        <w:rPr>
          <w:rFonts w:eastAsia="Calibri"/>
        </w:rPr>
        <w:t xml:space="preserve">ребования, предъявляемые к научным гипотезам, следующие: 1) эмпирическая проверяемость, 2) теоретическая обоснованность, 3) логическая обоснованность, 4) информативность, 5) </w:t>
      </w:r>
      <w:proofErr w:type="spellStart"/>
      <w:r>
        <w:rPr>
          <w:rFonts w:eastAsia="Calibri"/>
        </w:rPr>
        <w:t>предсказательность</w:t>
      </w:r>
      <w:proofErr w:type="spellEnd"/>
      <w:r>
        <w:rPr>
          <w:rFonts w:eastAsia="Calibri"/>
        </w:rPr>
        <w:t xml:space="preserve">. </w:t>
      </w:r>
    </w:p>
    <w:p w14:paraId="4F560A96" w14:textId="77777777" w:rsidR="00BE02AF" w:rsidRDefault="00BE02AF" w:rsidP="00BE02AF">
      <w:pPr>
        <w:ind w:firstLine="567"/>
        <w:jc w:val="both"/>
      </w:pPr>
      <w:r>
        <w:t xml:space="preserve">Видами </w:t>
      </w:r>
      <w:r>
        <w:rPr>
          <w:b/>
        </w:rPr>
        <w:t>задач</w:t>
      </w:r>
      <w:r>
        <w:t xml:space="preserve"> в </w:t>
      </w:r>
      <w:r w:rsidR="001D3763">
        <w:t>психологическом</w:t>
      </w:r>
      <w:r>
        <w:t xml:space="preserve"> исследовании (по В.И. </w:t>
      </w:r>
      <w:proofErr w:type="spellStart"/>
      <w:r>
        <w:t>Загвязинскому</w:t>
      </w:r>
      <w:proofErr w:type="spellEnd"/>
      <w:r>
        <w:t xml:space="preserve"> и Р. </w:t>
      </w:r>
      <w:proofErr w:type="spellStart"/>
      <w:r>
        <w:t>Атаханову</w:t>
      </w:r>
      <w:proofErr w:type="spellEnd"/>
      <w:r>
        <w:t xml:space="preserve">) являются: </w:t>
      </w:r>
    </w:p>
    <w:p w14:paraId="32E0EB65" w14:textId="77777777" w:rsidR="00BE02AF" w:rsidRDefault="00BE02AF" w:rsidP="00BE02AF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историко-диагностическая</w:t>
      </w:r>
      <w:r>
        <w:rPr>
          <w:rFonts w:ascii="Times New Roman" w:hAnsi="Times New Roman"/>
          <w:sz w:val="24"/>
          <w:szCs w:val="24"/>
        </w:rPr>
        <w:t xml:space="preserve"> – связана с изучением истории или современного состояния проблемы, определением или уточнением понятий, общенаучных и </w:t>
      </w:r>
      <w:r w:rsidR="001D3763">
        <w:rPr>
          <w:rFonts w:ascii="Times New Roman" w:hAnsi="Times New Roman"/>
          <w:sz w:val="24"/>
          <w:szCs w:val="24"/>
        </w:rPr>
        <w:t>психологических</w:t>
      </w:r>
      <w:r>
        <w:rPr>
          <w:rFonts w:ascii="Times New Roman" w:hAnsi="Times New Roman"/>
          <w:sz w:val="24"/>
          <w:szCs w:val="24"/>
        </w:rPr>
        <w:t xml:space="preserve"> оснований исследования; </w:t>
      </w:r>
    </w:p>
    <w:p w14:paraId="79B33F6E" w14:textId="77777777" w:rsidR="001D3763" w:rsidRPr="001D3763" w:rsidRDefault="001D3763" w:rsidP="00BE02AF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955293" w14:textId="77777777" w:rsidR="00BE02AF" w:rsidRDefault="00BE02AF" w:rsidP="00BE02AF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практически-преобразовательная</w:t>
      </w:r>
      <w:r>
        <w:rPr>
          <w:rFonts w:ascii="Times New Roman" w:hAnsi="Times New Roman"/>
          <w:sz w:val="24"/>
          <w:szCs w:val="24"/>
        </w:rPr>
        <w:t xml:space="preserve"> – с разработкой и использованием методов, приемов, средств рациональной организации процесса, его предполагаемого преобразования с разработкой практических рекомендаций [45]. </w:t>
      </w:r>
    </w:p>
    <w:p w14:paraId="378DB5BB" w14:textId="77777777" w:rsidR="001D3763" w:rsidRDefault="001D3763" w:rsidP="00BE02AF">
      <w:pPr>
        <w:ind w:firstLine="709"/>
        <w:jc w:val="both"/>
        <w:rPr>
          <w:rFonts w:eastAsia="Calibri"/>
        </w:rPr>
      </w:pPr>
    </w:p>
    <w:p w14:paraId="5281A92A" w14:textId="77777777" w:rsidR="001D3763" w:rsidRDefault="001D3763" w:rsidP="00BE02AF">
      <w:pPr>
        <w:ind w:firstLine="709"/>
        <w:jc w:val="both"/>
        <w:rPr>
          <w:rFonts w:eastAsia="Calibri"/>
        </w:rPr>
      </w:pPr>
    </w:p>
    <w:p w14:paraId="53438F1E" w14:textId="77777777" w:rsidR="00BE02AF" w:rsidRDefault="00BE02AF" w:rsidP="00BE02AF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Методам исследования будут посвящены следующие лекции. </w:t>
      </w:r>
    </w:p>
    <w:p w14:paraId="61D64A16" w14:textId="77777777" w:rsidR="00BE02AF" w:rsidRDefault="00BE02AF" w:rsidP="00BE02AF">
      <w:pPr>
        <w:shd w:val="clear" w:color="auto" w:fill="FFFFFF"/>
        <w:ind w:firstLine="708"/>
        <w:jc w:val="both"/>
        <w:rPr>
          <w:b/>
          <w:bCs/>
          <w:color w:val="000000"/>
        </w:rPr>
      </w:pPr>
    </w:p>
    <w:p w14:paraId="74E5262D" w14:textId="77777777" w:rsidR="00BE02AF" w:rsidRDefault="00BE02AF" w:rsidP="00BE02AF">
      <w:pPr>
        <w:shd w:val="clear" w:color="auto" w:fill="FFFFFF"/>
        <w:ind w:firstLine="708"/>
        <w:jc w:val="both"/>
        <w:rPr>
          <w:b/>
        </w:rPr>
      </w:pPr>
      <w:r>
        <w:rPr>
          <w:b/>
          <w:bCs/>
          <w:color w:val="000000"/>
        </w:rPr>
        <w:t xml:space="preserve">2. Критерии оценки качества </w:t>
      </w:r>
      <w:r w:rsidR="00EC395A">
        <w:rPr>
          <w:b/>
          <w:bCs/>
          <w:color w:val="000000"/>
          <w:lang w:val="kk-KZ"/>
        </w:rPr>
        <w:t>психологических</w:t>
      </w:r>
      <w:r>
        <w:rPr>
          <w:b/>
          <w:bCs/>
          <w:color w:val="000000"/>
        </w:rPr>
        <w:t xml:space="preserve"> исследований</w:t>
      </w:r>
    </w:p>
    <w:p w14:paraId="15F673AD" w14:textId="77777777" w:rsidR="00BE02AF" w:rsidRDefault="00BE02AF" w:rsidP="00BE02AF">
      <w:pPr>
        <w:shd w:val="clear" w:color="auto" w:fill="FFFFFF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Критериев оценки качества </w:t>
      </w:r>
      <w:r w:rsidR="001D3763">
        <w:rPr>
          <w:rFonts w:eastAsia="Calibri"/>
        </w:rPr>
        <w:t>психологических</w:t>
      </w:r>
      <w:r>
        <w:rPr>
          <w:rFonts w:eastAsia="Calibri"/>
        </w:rPr>
        <w:t xml:space="preserve"> исследований много. Это актуальность, значимость, новизна, периодичность, обоснованность и достоверность </w:t>
      </w:r>
      <w:r>
        <w:rPr>
          <w:rFonts w:eastAsia="Calibri"/>
        </w:rPr>
        <w:lastRenderedPageBreak/>
        <w:t>результатов и др. Традиционно в любых исследованиях выделяют актуальность, научную новизну, теоретическую и практическую значимость. Рассмотрим их.</w:t>
      </w:r>
    </w:p>
    <w:p w14:paraId="2AC079E8" w14:textId="77777777" w:rsidR="00BE02AF" w:rsidRDefault="00BE02AF" w:rsidP="00BE02AF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>
        <w:rPr>
          <w:rFonts w:eastAsia="Calibri"/>
          <w:i/>
        </w:rPr>
        <w:t>Актуальность</w:t>
      </w:r>
      <w:r>
        <w:rPr>
          <w:rFonts w:eastAsia="Calibri"/>
        </w:rPr>
        <w:t xml:space="preserve"> –</w:t>
      </w:r>
      <w:r>
        <w:rPr>
          <w:color w:val="000000"/>
        </w:rPr>
        <w:t xml:space="preserve"> критерий оценки качества научного исследования, указывает на необходимость и </w:t>
      </w:r>
      <w:r>
        <w:rPr>
          <w:color w:val="000000"/>
          <w:spacing w:val="-1"/>
        </w:rPr>
        <w:t xml:space="preserve">своевременность изучения и решения проблемы для дальнейшего развития теории и практики </w:t>
      </w:r>
      <w:r w:rsidR="001D3763">
        <w:rPr>
          <w:color w:val="000000"/>
          <w:spacing w:val="-1"/>
        </w:rPr>
        <w:t>психологии</w:t>
      </w:r>
      <w:r>
        <w:rPr>
          <w:color w:val="000000"/>
        </w:rPr>
        <w:t xml:space="preserve">. </w:t>
      </w:r>
      <w:r>
        <w:rPr>
          <w:rFonts w:eastAsia="Calibri"/>
          <w:color w:val="000000"/>
          <w:spacing w:val="1"/>
        </w:rPr>
        <w:t xml:space="preserve">Критерий актуальности </w:t>
      </w:r>
      <w:r>
        <w:rPr>
          <w:rFonts w:eastAsia="Calibri"/>
        </w:rPr>
        <w:t>–</w:t>
      </w:r>
      <w:r>
        <w:rPr>
          <w:rFonts w:eastAsia="Calibri"/>
          <w:color w:val="000000"/>
          <w:spacing w:val="1"/>
        </w:rPr>
        <w:t xml:space="preserve"> динамичен, зависит от времени, конкретных условий, </w:t>
      </w:r>
      <w:r>
        <w:rPr>
          <w:rFonts w:eastAsia="Calibri"/>
          <w:color w:val="000000"/>
        </w:rPr>
        <w:t>специфических обстоятельств.</w:t>
      </w:r>
    </w:p>
    <w:p w14:paraId="35118CC1" w14:textId="77777777" w:rsidR="001D3763" w:rsidRDefault="001D3763" w:rsidP="00BE02AF">
      <w:pPr>
        <w:shd w:val="clear" w:color="auto" w:fill="FFFFFF"/>
        <w:ind w:firstLine="709"/>
        <w:jc w:val="both"/>
        <w:rPr>
          <w:rFonts w:eastAsia="Calibri"/>
        </w:rPr>
      </w:pPr>
      <w:r>
        <w:rPr>
          <w:rFonts w:eastAsia="Calibri"/>
          <w:color w:val="000000"/>
        </w:rPr>
        <w:t>Например, влияние болезни КОВИД-19 на психическое здоровье человека</w:t>
      </w:r>
    </w:p>
    <w:p w14:paraId="7D5188EC" w14:textId="77777777" w:rsidR="00BE02AF" w:rsidRDefault="00BE02AF" w:rsidP="00BE02AF">
      <w:pPr>
        <w:shd w:val="clear" w:color="auto" w:fill="FFFFFF"/>
        <w:ind w:firstLine="708"/>
        <w:jc w:val="both"/>
      </w:pPr>
      <w:r>
        <w:rPr>
          <w:rFonts w:eastAsia="Calibri"/>
          <w:color w:val="000000"/>
          <w:spacing w:val="-1"/>
        </w:rPr>
        <w:t>Тема актуальная сегодня</w:t>
      </w:r>
      <w:r w:rsidR="001D3763">
        <w:rPr>
          <w:rFonts w:eastAsia="Calibri"/>
          <w:color w:val="000000"/>
          <w:spacing w:val="-1"/>
        </w:rPr>
        <w:t>, завтра может потерять остроту.</w:t>
      </w:r>
      <w:r>
        <w:rPr>
          <w:rFonts w:eastAsia="Calibri"/>
          <w:color w:val="000000"/>
        </w:rPr>
        <w:t xml:space="preserve"> </w:t>
      </w:r>
    </w:p>
    <w:p w14:paraId="3BFECA82" w14:textId="77777777" w:rsidR="00BE02AF" w:rsidRDefault="00BE02AF" w:rsidP="00BE02AF">
      <w:pPr>
        <w:shd w:val="clear" w:color="auto" w:fill="FFFFFF"/>
        <w:ind w:firstLine="709"/>
        <w:jc w:val="both"/>
        <w:rPr>
          <w:rFonts w:eastAsia="Calibri"/>
        </w:rPr>
      </w:pPr>
      <w:r>
        <w:rPr>
          <w:rFonts w:eastAsia="Calibri"/>
          <w:i/>
        </w:rPr>
        <w:t xml:space="preserve">Научная новизна </w:t>
      </w:r>
      <w:r>
        <w:rPr>
          <w:rFonts w:eastAsia="Calibri"/>
        </w:rPr>
        <w:t xml:space="preserve">– это новые теоретические или практические выводы, закономерности </w:t>
      </w:r>
      <w:r w:rsidR="001D3763">
        <w:rPr>
          <w:rFonts w:eastAsia="Calibri"/>
        </w:rPr>
        <w:t>психического развития человека</w:t>
      </w:r>
      <w:r>
        <w:rPr>
          <w:rFonts w:eastAsia="Calibri"/>
        </w:rPr>
        <w:t>, структура, механизм</w:t>
      </w:r>
      <w:r w:rsidR="001D3763">
        <w:rPr>
          <w:rFonts w:eastAsia="Calibri"/>
        </w:rPr>
        <w:t>ы</w:t>
      </w:r>
      <w:r>
        <w:rPr>
          <w:rFonts w:eastAsia="Calibri"/>
        </w:rPr>
        <w:t>, методы, модели, принципы, понятия, подходы</w:t>
      </w:r>
      <w:r w:rsidR="001D3763">
        <w:rPr>
          <w:rFonts w:eastAsia="Calibri"/>
        </w:rPr>
        <w:t>, корреляционные связи</w:t>
      </w:r>
      <w:r>
        <w:rPr>
          <w:rFonts w:eastAsia="Calibri"/>
        </w:rPr>
        <w:t xml:space="preserve"> и др. </w:t>
      </w:r>
      <w:r>
        <w:rPr>
          <w:rFonts w:eastAsia="Calibri"/>
          <w:color w:val="000000"/>
        </w:rPr>
        <w:t xml:space="preserve">Отражает содержательную </w:t>
      </w:r>
      <w:r>
        <w:rPr>
          <w:rFonts w:eastAsia="Calibri"/>
          <w:color w:val="000000"/>
          <w:spacing w:val="-1"/>
        </w:rPr>
        <w:t>сторону результата.</w:t>
      </w:r>
    </w:p>
    <w:p w14:paraId="38ABB1F9" w14:textId="77777777" w:rsidR="00BE02AF" w:rsidRDefault="00BE02AF" w:rsidP="00BE02AF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 зависимости от результата на первый план может быть выдвинута теоретическая </w:t>
      </w:r>
      <w:r>
        <w:rPr>
          <w:rFonts w:eastAsia="Calibri"/>
          <w:color w:val="000000"/>
          <w:spacing w:val="-1"/>
        </w:rPr>
        <w:t xml:space="preserve">новизна (концепция, принцип, т.д.) или практическая (правило, рекомендация, методика, требование, средство и т.д.) или оба одновременно. Новые знания в сопоставлении с уже </w:t>
      </w:r>
      <w:r>
        <w:rPr>
          <w:rFonts w:eastAsia="Calibri"/>
          <w:color w:val="000000"/>
          <w:spacing w:val="1"/>
        </w:rPr>
        <w:t xml:space="preserve">известными в науке данными могут выполнять различные функции </w:t>
      </w:r>
      <w:r>
        <w:rPr>
          <w:rFonts w:eastAsia="Calibri"/>
        </w:rPr>
        <w:t>–</w:t>
      </w:r>
      <w:r>
        <w:rPr>
          <w:rFonts w:eastAsia="Calibri"/>
          <w:color w:val="000000"/>
          <w:spacing w:val="1"/>
        </w:rPr>
        <w:t xml:space="preserve"> уточнять, </w:t>
      </w:r>
      <w:r>
        <w:rPr>
          <w:rFonts w:eastAsia="Calibri"/>
          <w:color w:val="000000"/>
        </w:rPr>
        <w:t>конкретизировать известное, дополнять его, или конкретным образом преобразовывать. Эту сторону новизны характеризуют уровни новизны.</w:t>
      </w:r>
    </w:p>
    <w:p w14:paraId="2DD761A5" w14:textId="77777777" w:rsidR="00BE02AF" w:rsidRDefault="00BE02AF" w:rsidP="00BE02AF">
      <w:pPr>
        <w:shd w:val="clear" w:color="auto" w:fill="FFFFFF"/>
        <w:ind w:firstLine="709"/>
        <w:jc w:val="both"/>
        <w:rPr>
          <w:rFonts w:eastAsia="Calibri"/>
        </w:rPr>
      </w:pPr>
      <w:r>
        <w:rPr>
          <w:rFonts w:eastAsia="Calibri"/>
          <w:bCs/>
          <w:i/>
          <w:color w:val="000000"/>
        </w:rPr>
        <w:t>Уровень конкретизации</w:t>
      </w:r>
      <w:r>
        <w:rPr>
          <w:rFonts w:eastAsia="Calibri"/>
          <w:b/>
          <w:bCs/>
          <w:color w:val="000000"/>
        </w:rPr>
        <w:t xml:space="preserve"> </w:t>
      </w:r>
      <w:r>
        <w:rPr>
          <w:rFonts w:eastAsia="Calibri"/>
        </w:rPr>
        <w:t>–</w:t>
      </w:r>
      <w:r>
        <w:rPr>
          <w:rFonts w:eastAsia="Calibri"/>
          <w:color w:val="000000"/>
        </w:rPr>
        <w:t xml:space="preserve"> полученный результат уточняет известное, конкретизирует отдельные теоретические или практические положения и т.д.</w:t>
      </w:r>
    </w:p>
    <w:p w14:paraId="3AC9B5A8" w14:textId="77777777" w:rsidR="00BE02AF" w:rsidRDefault="00BE02AF" w:rsidP="00BE02AF">
      <w:pPr>
        <w:shd w:val="clear" w:color="auto" w:fill="FFFFFF"/>
        <w:ind w:firstLine="709"/>
        <w:jc w:val="both"/>
        <w:rPr>
          <w:rFonts w:eastAsia="Calibri"/>
        </w:rPr>
      </w:pPr>
      <w:r>
        <w:rPr>
          <w:rFonts w:eastAsia="Calibri"/>
          <w:bCs/>
          <w:i/>
          <w:color w:val="000000"/>
          <w:spacing w:val="1"/>
        </w:rPr>
        <w:t>Уровень дополнения</w:t>
      </w:r>
      <w:r>
        <w:rPr>
          <w:rFonts w:eastAsia="Calibri"/>
          <w:b/>
          <w:bCs/>
          <w:color w:val="000000"/>
          <w:spacing w:val="1"/>
        </w:rPr>
        <w:t xml:space="preserve"> </w:t>
      </w:r>
      <w:r>
        <w:rPr>
          <w:rFonts w:eastAsia="Calibri"/>
        </w:rPr>
        <w:t>–</w:t>
      </w:r>
      <w:r>
        <w:rPr>
          <w:rFonts w:eastAsia="Calibri"/>
          <w:color w:val="000000"/>
          <w:spacing w:val="1"/>
        </w:rPr>
        <w:t xml:space="preserve"> полученный результат расширяет известные теоретические и </w:t>
      </w:r>
      <w:r>
        <w:rPr>
          <w:rFonts w:eastAsia="Calibri"/>
          <w:color w:val="000000"/>
          <w:spacing w:val="-1"/>
        </w:rPr>
        <w:t xml:space="preserve">практические положения </w:t>
      </w:r>
      <w:r w:rsidR="00901A4B">
        <w:rPr>
          <w:rFonts w:eastAsia="Calibri"/>
          <w:color w:val="000000"/>
          <w:spacing w:val="-1"/>
        </w:rPr>
        <w:t>психологии</w:t>
      </w:r>
      <w:r>
        <w:rPr>
          <w:rFonts w:eastAsia="Calibri"/>
          <w:color w:val="000000"/>
          <w:spacing w:val="-1"/>
        </w:rPr>
        <w:t xml:space="preserve">. Полученное знание открывает новые </w:t>
      </w:r>
      <w:r>
        <w:rPr>
          <w:rFonts w:eastAsia="Calibri"/>
          <w:color w:val="000000"/>
        </w:rPr>
        <w:t>грани проблемы, которые ранее не были известны.</w:t>
      </w:r>
    </w:p>
    <w:p w14:paraId="674AC924" w14:textId="77777777" w:rsidR="00BE02AF" w:rsidRDefault="00BE02AF" w:rsidP="00BE02AF">
      <w:pPr>
        <w:ind w:firstLine="709"/>
        <w:jc w:val="both"/>
        <w:rPr>
          <w:rFonts w:eastAsia="Calibri"/>
        </w:rPr>
      </w:pPr>
      <w:r>
        <w:rPr>
          <w:rFonts w:eastAsia="Calibri"/>
          <w:bCs/>
          <w:i/>
          <w:color w:val="000000"/>
        </w:rPr>
        <w:t>Уровень преобразования</w:t>
      </w:r>
      <w:r>
        <w:rPr>
          <w:rFonts w:eastAsia="Calibri"/>
          <w:b/>
          <w:bCs/>
          <w:color w:val="000000"/>
        </w:rPr>
        <w:t xml:space="preserve"> </w:t>
      </w:r>
      <w:r>
        <w:rPr>
          <w:rFonts w:eastAsia="Calibri"/>
        </w:rPr>
        <w:t>–</w:t>
      </w:r>
      <w:r>
        <w:rPr>
          <w:rFonts w:eastAsia="Calibri"/>
          <w:color w:val="000000"/>
        </w:rPr>
        <w:t xml:space="preserve"> принципиально новые идеи, подходы в области </w:t>
      </w:r>
      <w:r w:rsidR="00901A4B">
        <w:rPr>
          <w:rFonts w:eastAsia="Calibri"/>
          <w:color w:val="000000"/>
        </w:rPr>
        <w:t>психологии</w:t>
      </w:r>
      <w:r>
        <w:rPr>
          <w:rFonts w:eastAsia="Calibri"/>
          <w:color w:val="000000"/>
        </w:rPr>
        <w:t>, которых ранее не было в теории. Происходит принципиальная смена точек зрения, выдвигается оригинальный подход, коренным образом отличающийся от известных представлений в данной области [3; 4].</w:t>
      </w:r>
    </w:p>
    <w:p w14:paraId="3B13657C" w14:textId="77777777" w:rsidR="00BE02AF" w:rsidRDefault="00BE02AF" w:rsidP="00BE02AF">
      <w:pPr>
        <w:shd w:val="clear" w:color="auto" w:fill="FFFFFF"/>
        <w:ind w:firstLine="709"/>
        <w:jc w:val="both"/>
        <w:rPr>
          <w:rFonts w:eastAsia="Calibri"/>
        </w:rPr>
      </w:pPr>
      <w:r>
        <w:rPr>
          <w:rFonts w:eastAsia="Calibri"/>
          <w:bCs/>
          <w:i/>
          <w:color w:val="000000"/>
          <w:spacing w:val="1"/>
        </w:rPr>
        <w:t>Теоретическая значимость исследования</w:t>
      </w:r>
      <w:r>
        <w:rPr>
          <w:rFonts w:eastAsia="Calibri"/>
          <w:b/>
          <w:bCs/>
          <w:color w:val="000000"/>
          <w:spacing w:val="1"/>
        </w:rPr>
        <w:t xml:space="preserve"> </w:t>
      </w:r>
      <w:r>
        <w:rPr>
          <w:rFonts w:eastAsia="Calibri"/>
        </w:rPr>
        <w:t>–</w:t>
      </w:r>
      <w:r>
        <w:rPr>
          <w:rFonts w:eastAsia="Calibri"/>
          <w:color w:val="000000"/>
          <w:spacing w:val="1"/>
        </w:rPr>
        <w:t xml:space="preserve"> критерий научных исследований, </w:t>
      </w:r>
      <w:r>
        <w:rPr>
          <w:rFonts w:eastAsia="Calibri"/>
          <w:color w:val="000000"/>
        </w:rPr>
        <w:t xml:space="preserve">отражающий влияние полученных результатов НИР на существующие концепции, идеи, </w:t>
      </w:r>
      <w:r>
        <w:rPr>
          <w:rFonts w:eastAsia="Calibri"/>
          <w:color w:val="000000"/>
          <w:spacing w:val="-1"/>
        </w:rPr>
        <w:t xml:space="preserve">методы в области </w:t>
      </w:r>
      <w:r w:rsidR="00EC395A">
        <w:rPr>
          <w:rFonts w:eastAsia="Calibri"/>
          <w:color w:val="000000"/>
          <w:spacing w:val="-1"/>
          <w:lang w:val="kk-KZ"/>
        </w:rPr>
        <w:t>психологии</w:t>
      </w:r>
      <w:r>
        <w:rPr>
          <w:rFonts w:eastAsia="Calibri"/>
          <w:color w:val="000000"/>
          <w:spacing w:val="-1"/>
        </w:rPr>
        <w:t xml:space="preserve">, теории и истории </w:t>
      </w:r>
      <w:r w:rsidR="00EC395A">
        <w:rPr>
          <w:rFonts w:eastAsia="Calibri"/>
          <w:color w:val="000000"/>
          <w:spacing w:val="-1"/>
          <w:lang w:val="kk-KZ"/>
        </w:rPr>
        <w:t>психологии</w:t>
      </w:r>
      <w:r>
        <w:rPr>
          <w:rFonts w:eastAsia="Calibri"/>
          <w:color w:val="000000"/>
          <w:spacing w:val="-1"/>
        </w:rPr>
        <w:t xml:space="preserve">. Он характеризует </w:t>
      </w:r>
      <w:r>
        <w:rPr>
          <w:rFonts w:eastAsia="Calibri"/>
          <w:color w:val="000000"/>
        </w:rPr>
        <w:t>изменения в теоретических представлениях, происходящие в сознании под влиянием полученных данных (проблемный, дисциплинарный,</w:t>
      </w:r>
      <w:r w:rsidR="00EC395A">
        <w:rPr>
          <w:rFonts w:eastAsia="Calibri"/>
          <w:color w:val="000000"/>
          <w:lang w:val="kk-KZ"/>
        </w:rPr>
        <w:t xml:space="preserve"> общепсихологический</w:t>
      </w:r>
      <w:r>
        <w:rPr>
          <w:rFonts w:eastAsia="Calibri"/>
          <w:color w:val="000000"/>
        </w:rPr>
        <w:t>).</w:t>
      </w:r>
    </w:p>
    <w:p w14:paraId="7229261A" w14:textId="77777777" w:rsidR="00BE02AF" w:rsidRDefault="00BE02AF" w:rsidP="00BE02AF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bCs/>
          <w:i/>
          <w:color w:val="000000"/>
        </w:rPr>
        <w:t>Практическая значимость исследования</w:t>
      </w:r>
      <w:r>
        <w:rPr>
          <w:rFonts w:eastAsia="Calibri"/>
          <w:b/>
          <w:bCs/>
          <w:color w:val="000000"/>
        </w:rPr>
        <w:t xml:space="preserve"> </w:t>
      </w:r>
      <w:r>
        <w:rPr>
          <w:rFonts w:eastAsia="Calibri"/>
        </w:rPr>
        <w:t>–</w:t>
      </w:r>
      <w:r>
        <w:rPr>
          <w:rFonts w:eastAsia="Calibri"/>
          <w:color w:val="000000"/>
        </w:rPr>
        <w:t xml:space="preserve"> влияние, которое оказывают (или могут оказать) результаты исследования </w:t>
      </w:r>
      <w:r w:rsidR="00901A4B">
        <w:rPr>
          <w:rFonts w:eastAsia="Calibri"/>
          <w:color w:val="000000"/>
        </w:rPr>
        <w:t>на практику</w:t>
      </w:r>
      <w:r>
        <w:rPr>
          <w:rFonts w:eastAsia="Calibri"/>
          <w:color w:val="000000"/>
        </w:rPr>
        <w:t xml:space="preserve">, методику </w:t>
      </w:r>
      <w:r w:rsidR="00901A4B">
        <w:rPr>
          <w:rFonts w:eastAsia="Calibri"/>
          <w:color w:val="000000"/>
        </w:rPr>
        <w:t>исследования</w:t>
      </w:r>
      <w:r>
        <w:rPr>
          <w:rFonts w:eastAsia="Calibri"/>
          <w:color w:val="000000"/>
        </w:rPr>
        <w:t xml:space="preserve">, организацию </w:t>
      </w:r>
      <w:r w:rsidR="00901A4B">
        <w:rPr>
          <w:rFonts w:eastAsia="Calibri"/>
          <w:color w:val="000000"/>
        </w:rPr>
        <w:t>психологической деятельности</w:t>
      </w:r>
      <w:r>
        <w:rPr>
          <w:rFonts w:eastAsia="Calibri"/>
          <w:color w:val="000000"/>
        </w:rPr>
        <w:t xml:space="preserve"> и т.п. [3; 4]</w:t>
      </w:r>
    </w:p>
    <w:p w14:paraId="2FA7AE67" w14:textId="77777777" w:rsidR="00BE02AF" w:rsidRDefault="00BE02AF" w:rsidP="00BE02AF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4EDA821B" w14:textId="77777777" w:rsidR="00BE02AF" w:rsidRDefault="00BE02AF" w:rsidP="00BE02AF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2FBE13BC" w14:textId="77777777" w:rsidR="000E3CF5" w:rsidRDefault="000E3CF5" w:rsidP="000E3CF5">
      <w:pPr>
        <w:jc w:val="both"/>
        <w:rPr>
          <w:rFonts w:eastAsia="Calibri"/>
          <w:b/>
        </w:rPr>
      </w:pPr>
      <w:r>
        <w:rPr>
          <w:rFonts w:eastAsia="Calibri"/>
          <w:b/>
        </w:rPr>
        <w:t>Содержание методологической рефлексии в виде вопросов</w:t>
      </w:r>
    </w:p>
    <w:p w14:paraId="2A07E98A" w14:textId="77777777" w:rsidR="000E3CF5" w:rsidRDefault="000E3CF5" w:rsidP="000E3CF5">
      <w:pPr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6507"/>
      </w:tblGrid>
      <w:tr w:rsidR="000E3CF5" w14:paraId="53222B8D" w14:textId="77777777" w:rsidTr="000E3C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2F99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Компоненты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B99B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Характеристика</w:t>
            </w:r>
          </w:p>
        </w:tc>
      </w:tr>
      <w:tr w:rsidR="000E3CF5" w14:paraId="3A909940" w14:textId="77777777" w:rsidTr="000E3C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9B8F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Проблема исследования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A6E7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Что нужно изучить из того, что ранее не было изучено?</w:t>
            </w:r>
          </w:p>
        </w:tc>
      </w:tr>
      <w:tr w:rsidR="000E3CF5" w14:paraId="05548FF3" w14:textId="77777777" w:rsidTr="000E3C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01F8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Тема исследования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5924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Как назвать исследование?</w:t>
            </w:r>
          </w:p>
        </w:tc>
      </w:tr>
      <w:tr w:rsidR="000E3CF5" w14:paraId="44481C72" w14:textId="77777777" w:rsidTr="000E3C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16E6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Актуальность темы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432F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Почему данную проблему нужно изучать в настоящее время?</w:t>
            </w:r>
          </w:p>
        </w:tc>
      </w:tr>
      <w:tr w:rsidR="000E3CF5" w14:paraId="0B0FA203" w14:textId="77777777" w:rsidTr="000E3C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0800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Объект исследования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9F86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Что именно рассматривается в исследовании?</w:t>
            </w:r>
          </w:p>
        </w:tc>
      </w:tr>
      <w:tr w:rsidR="000E3CF5" w14:paraId="3215C160" w14:textId="77777777" w:rsidTr="000E3C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07C2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Предмет исследования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7FEE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Как рассматривается объект, какие новые отношения и свойства, аспекты и функции объекта раскрывает данное исследование?</w:t>
            </w:r>
          </w:p>
        </w:tc>
      </w:tr>
      <w:tr w:rsidR="000E3CF5" w14:paraId="25C8188F" w14:textId="77777777" w:rsidTr="000E3C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59B8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Гипотеза исследования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9327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Что не очевидно в объекте, что исследователь видит в нем такого, что не замечают другие?</w:t>
            </w:r>
          </w:p>
        </w:tc>
      </w:tr>
      <w:tr w:rsidR="000E3CF5" w14:paraId="077B676D" w14:textId="77777777" w:rsidTr="000E3C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F42E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Цель исследования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2E19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Какой результат исследователь намерен получить?</w:t>
            </w:r>
          </w:p>
        </w:tc>
      </w:tr>
      <w:tr w:rsidR="000E3CF5" w14:paraId="243C9884" w14:textId="77777777" w:rsidTr="000E3C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7B1E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Задачи исследования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026C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Что нужно сделать, чтобы достичь цели?</w:t>
            </w:r>
          </w:p>
        </w:tc>
      </w:tr>
      <w:tr w:rsidR="000E3CF5" w14:paraId="5F1AEFCC" w14:textId="77777777" w:rsidTr="000E3C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CB08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 xml:space="preserve">Новизна исследования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CBE5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Что сделано из того, что другими не было сделано? Какие результаты получены впервые?</w:t>
            </w:r>
          </w:p>
        </w:tc>
      </w:tr>
      <w:tr w:rsidR="000E3CF5" w14:paraId="7B162D5E" w14:textId="77777777" w:rsidTr="000E3C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5C9F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Значение для науки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0EBC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В какие проблемы, концепции, отрасли науки вносятся изменения, направленные на развитие науки, пополняющие ее содержание?</w:t>
            </w:r>
          </w:p>
        </w:tc>
      </w:tr>
      <w:tr w:rsidR="000E3CF5" w14:paraId="4F002EEB" w14:textId="77777777" w:rsidTr="000E3C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5EA5" w14:textId="77777777" w:rsidR="000E3CF5" w:rsidRDefault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Значение для практики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9E36" w14:textId="77777777" w:rsidR="000E3CF5" w:rsidRDefault="000E3CF5" w:rsidP="000E3CF5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Какие конкретные недостатки практической деятельности можно исправить с помощью полученных в исследовании конкретных результатов?</w:t>
            </w:r>
          </w:p>
        </w:tc>
      </w:tr>
    </w:tbl>
    <w:p w14:paraId="5514DB24" w14:textId="77777777" w:rsidR="00BE02AF" w:rsidRDefault="00BE02AF" w:rsidP="00BE02AF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1C27D1E4" w14:textId="77777777" w:rsidR="00BE02AF" w:rsidRDefault="00BE02AF" w:rsidP="00BE02AF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3EABDB30" w14:textId="77777777" w:rsidR="00BE02AF" w:rsidRPr="00BE02AF" w:rsidRDefault="00BE02AF" w:rsidP="00BE02AF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6204A597" w14:textId="77777777" w:rsidR="000A27A3" w:rsidRDefault="000A27A3" w:rsidP="00B35B13">
      <w:pPr>
        <w:pStyle w:val="a5"/>
        <w:numPr>
          <w:ilvl w:val="0"/>
          <w:numId w:val="20"/>
        </w:num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 w:rsidRPr="00B35B13">
        <w:rPr>
          <w:rFonts w:eastAsiaTheme="minorHAnsi"/>
          <w:sz w:val="28"/>
          <w:szCs w:val="28"/>
        </w:rPr>
        <w:t>Классификация методов психологического исследования.</w:t>
      </w:r>
    </w:p>
    <w:p w14:paraId="675173EF" w14:textId="77777777" w:rsidR="00B35B13" w:rsidRPr="00B35B13" w:rsidRDefault="00B35B13" w:rsidP="00B35B13">
      <w:pPr>
        <w:pStyle w:val="a5"/>
        <w:numPr>
          <w:ilvl w:val="0"/>
          <w:numId w:val="20"/>
        </w:num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 w:rsidRPr="00B35B13">
        <w:rPr>
          <w:rFonts w:eastAsiaTheme="minorHAnsi"/>
          <w:sz w:val="28"/>
          <w:szCs w:val="28"/>
        </w:rPr>
        <w:t>Эксперимент как метод психологического исследования.</w:t>
      </w:r>
    </w:p>
    <w:p w14:paraId="3AD98F1C" w14:textId="77777777" w:rsidR="00B35B13" w:rsidRPr="00B35B13" w:rsidRDefault="00B35B13" w:rsidP="00B35B13">
      <w:pPr>
        <w:pStyle w:val="a5"/>
        <w:numPr>
          <w:ilvl w:val="0"/>
          <w:numId w:val="20"/>
        </w:num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 w:rsidRPr="00B35B13">
        <w:rPr>
          <w:rFonts w:eastAsiaTheme="minorHAnsi"/>
          <w:sz w:val="28"/>
          <w:szCs w:val="28"/>
        </w:rPr>
        <w:t>Тестирование как метод психологического исследования.</w:t>
      </w:r>
    </w:p>
    <w:p w14:paraId="4754059B" w14:textId="77777777" w:rsidR="00B35B13" w:rsidRDefault="00B35B13" w:rsidP="00B35B13">
      <w:pPr>
        <w:pStyle w:val="a5"/>
        <w:numPr>
          <w:ilvl w:val="0"/>
          <w:numId w:val="20"/>
        </w:numPr>
      </w:pPr>
      <w:r w:rsidRPr="00B35B13">
        <w:rPr>
          <w:rFonts w:eastAsiaTheme="minorHAnsi"/>
          <w:sz w:val="28"/>
          <w:szCs w:val="28"/>
        </w:rPr>
        <w:t xml:space="preserve"> Наблюдение как метод психологического исследования.</w:t>
      </w:r>
    </w:p>
    <w:p w14:paraId="7D67DC61" w14:textId="77777777" w:rsidR="00B35B13" w:rsidRPr="00B35B13" w:rsidRDefault="00B35B13" w:rsidP="00B35B13">
      <w:pPr>
        <w:pStyle w:val="a5"/>
        <w:autoSpaceDE w:val="0"/>
        <w:autoSpaceDN w:val="0"/>
        <w:adjustRightInd w:val="0"/>
        <w:ind w:left="927"/>
        <w:rPr>
          <w:rFonts w:eastAsiaTheme="minorHAnsi"/>
          <w:sz w:val="28"/>
          <w:szCs w:val="28"/>
        </w:rPr>
      </w:pPr>
    </w:p>
    <w:p w14:paraId="147E639C" w14:textId="77777777" w:rsidR="00B35B13" w:rsidRDefault="00B35B13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4FC02094" w14:textId="436B40EB" w:rsidR="00B35B13" w:rsidRDefault="00B35B13" w:rsidP="00B35B13">
      <w:pPr>
        <w:ind w:left="708"/>
        <w:rPr>
          <w:bCs/>
        </w:rPr>
      </w:pPr>
      <w:r>
        <w:rPr>
          <w:b/>
          <w:bCs/>
          <w:i/>
        </w:rPr>
        <w:t xml:space="preserve">Лекция </w:t>
      </w:r>
      <w:r w:rsidR="009458C2">
        <w:rPr>
          <w:b/>
          <w:bCs/>
          <w:i/>
        </w:rPr>
        <w:t>5</w:t>
      </w:r>
      <w:r>
        <w:rPr>
          <w:b/>
          <w:bCs/>
          <w:i/>
        </w:rPr>
        <w:t>.</w:t>
      </w:r>
      <w:r>
        <w:rPr>
          <w:b/>
          <w:bCs/>
        </w:rPr>
        <w:t xml:space="preserve"> Классификация методов научных исследований </w:t>
      </w:r>
      <w:r>
        <w:rPr>
          <w:bCs/>
        </w:rPr>
        <w:t>(с использованием метода мозгового штурма)</w:t>
      </w:r>
    </w:p>
    <w:p w14:paraId="18AE9D7E" w14:textId="77777777" w:rsidR="00B35B13" w:rsidRDefault="00B35B13" w:rsidP="00B35B13">
      <w:pPr>
        <w:shd w:val="clear" w:color="auto" w:fill="FFFFFF"/>
        <w:ind w:left="1005"/>
        <w:jc w:val="both"/>
      </w:pPr>
    </w:p>
    <w:p w14:paraId="7DDCA870" w14:textId="77777777" w:rsidR="00B35B13" w:rsidRDefault="00B35B13" w:rsidP="00B35B13">
      <w:pPr>
        <w:numPr>
          <w:ilvl w:val="0"/>
          <w:numId w:val="22"/>
        </w:numPr>
        <w:shd w:val="clear" w:color="auto" w:fill="FFFFFF"/>
        <w:jc w:val="both"/>
      </w:pPr>
      <w:r>
        <w:t>Мозговой штурм «Методы исследований»</w:t>
      </w:r>
    </w:p>
    <w:p w14:paraId="1536BD56" w14:textId="77777777" w:rsidR="00B35B13" w:rsidRDefault="00B35B13" w:rsidP="00B35B13">
      <w:pPr>
        <w:shd w:val="clear" w:color="auto" w:fill="FFFFFF"/>
        <w:ind w:left="1005"/>
        <w:jc w:val="both"/>
      </w:pPr>
    </w:p>
    <w:p w14:paraId="700A4E67" w14:textId="77777777" w:rsidR="00B35B13" w:rsidRDefault="00B35B13" w:rsidP="00B35B13">
      <w:pPr>
        <w:numPr>
          <w:ilvl w:val="0"/>
          <w:numId w:val="22"/>
        </w:numPr>
        <w:shd w:val="clear" w:color="auto" w:fill="FFFFFF"/>
        <w:jc w:val="both"/>
      </w:pPr>
      <w:r>
        <w:t>Понятие классификации методов. Критерии классификации. Классификация и типология: общность и различие. Традиционные классификации методов исследования.</w:t>
      </w:r>
    </w:p>
    <w:p w14:paraId="566EAE2B" w14:textId="77777777" w:rsidR="00B35B13" w:rsidRDefault="00B35B13" w:rsidP="0075524B">
      <w:pPr>
        <w:numPr>
          <w:ilvl w:val="0"/>
          <w:numId w:val="22"/>
        </w:numPr>
        <w:shd w:val="clear" w:color="auto" w:fill="FFFFFF"/>
        <w:jc w:val="both"/>
      </w:pPr>
      <w:r>
        <w:t xml:space="preserve">Классификации методов психологического исследования </w:t>
      </w:r>
    </w:p>
    <w:p w14:paraId="6F1C7F0F" w14:textId="77777777" w:rsidR="00B35B13" w:rsidRDefault="00B35B13" w:rsidP="00B35B13">
      <w:pPr>
        <w:shd w:val="clear" w:color="auto" w:fill="FFFFFF"/>
        <w:ind w:firstLine="720"/>
        <w:jc w:val="both"/>
      </w:pPr>
      <w:r>
        <w:rPr>
          <w:b/>
          <w:i/>
        </w:rPr>
        <w:t>Ключевые слова:</w:t>
      </w:r>
      <w:r>
        <w:rPr>
          <w:i/>
        </w:rPr>
        <w:t xml:space="preserve"> </w:t>
      </w:r>
      <w:r>
        <w:t xml:space="preserve">методы исследований, методы психологических исследований, классификация методов, типология методов исследования. </w:t>
      </w:r>
    </w:p>
    <w:p w14:paraId="334361AE" w14:textId="77777777" w:rsidR="00B35B13" w:rsidRDefault="00B35B13" w:rsidP="00B35B13">
      <w:pPr>
        <w:shd w:val="clear" w:color="auto" w:fill="FFFFFF"/>
        <w:ind w:firstLine="720"/>
        <w:jc w:val="both"/>
      </w:pPr>
      <w:r>
        <w:rPr>
          <w:b/>
          <w:i/>
        </w:rPr>
        <w:t>Цель занятия</w:t>
      </w:r>
      <w:r>
        <w:t xml:space="preserve"> – знакомство с многообразием методов исследования и их классификациями; систематизация знаний о методах психологических исследований.</w:t>
      </w:r>
    </w:p>
    <w:p w14:paraId="3B07142C" w14:textId="77777777" w:rsidR="00B35B13" w:rsidRDefault="00B35B13" w:rsidP="00B35B13">
      <w:pPr>
        <w:shd w:val="clear" w:color="auto" w:fill="FFFFFF"/>
        <w:ind w:left="1005"/>
        <w:jc w:val="both"/>
      </w:pPr>
    </w:p>
    <w:p w14:paraId="199DAC29" w14:textId="77777777" w:rsidR="00B35B13" w:rsidRDefault="00B35B13" w:rsidP="00B35B13">
      <w:pPr>
        <w:shd w:val="clear" w:color="auto" w:fill="FFFFFF"/>
        <w:ind w:firstLine="709"/>
        <w:jc w:val="both"/>
      </w:pPr>
      <w:r>
        <w:t>1. Мозговой штурм «Методы исследований»</w:t>
      </w:r>
    </w:p>
    <w:p w14:paraId="50E26202" w14:textId="77777777" w:rsidR="00B35B13" w:rsidRDefault="00B35B13" w:rsidP="00B35B13">
      <w:pPr>
        <w:shd w:val="clear" w:color="auto" w:fill="FFFFFF"/>
        <w:ind w:firstLine="720"/>
        <w:jc w:val="both"/>
      </w:pPr>
      <w:r>
        <w:rPr>
          <w:i/>
        </w:rPr>
        <w:t>Методом мозгового штурма</w:t>
      </w:r>
      <w:r>
        <w:t xml:space="preserve"> студенты вспоминают все методы исследований из любых наук, которые им известны. Акцентируем их внимание на том, что они проходили и другие предметы: «Философию», «Биологию», «Социологию», «Психологию», в которых изучали методы исследований.</w:t>
      </w:r>
    </w:p>
    <w:p w14:paraId="17D6BAA6" w14:textId="77777777" w:rsidR="00B35B13" w:rsidRDefault="00B35B13" w:rsidP="00B35B1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0 этап - </w:t>
      </w:r>
      <w:r>
        <w:rPr>
          <w:rFonts w:ascii="Arial" w:hAnsi="Arial" w:cs="Arial"/>
        </w:rPr>
        <w:t>Разминка: упражнение по быстрому поиску ответов. Вопрос должен быть из области близкой со сферой изучаемой проблемы. Важно задать быстрый темп, не давать оценки ответам, принимать его доброжелательно, поддерживать положительную реакцию аудиторию.</w:t>
      </w:r>
    </w:p>
    <w:p w14:paraId="23C33691" w14:textId="77777777" w:rsidR="00B35B13" w:rsidRDefault="00B35B13" w:rsidP="00B35B1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Студенты готовят маленькие листочки из черновиков. Листочков должно быть не менее 16-20. Им демонстрируется процедура генерации идей. Каждый студент выполняет ее самостоятельно, индивидуально. На одном листочке – записывается одна идея, и листочек откладывается и переворачивается. Глаза не должны цепляться за предыдущую идею. Мозг должен генерировать, искать новое решение.  </w:t>
      </w:r>
    </w:p>
    <w:p w14:paraId="13111E5D" w14:textId="77777777" w:rsidR="00B35B13" w:rsidRDefault="00B35B13" w:rsidP="00B35B13">
      <w:pPr>
        <w:ind w:firstLine="708"/>
        <w:jc w:val="both"/>
        <w:rPr>
          <w:rFonts w:ascii="Arial" w:hAnsi="Arial" w:cs="Arial"/>
        </w:rPr>
      </w:pPr>
    </w:p>
    <w:p w14:paraId="12C6866B" w14:textId="77777777" w:rsidR="00B35B13" w:rsidRDefault="00B35B13" w:rsidP="00B35B1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1 этап.</w:t>
      </w:r>
      <w:r>
        <w:rPr>
          <w:rFonts w:ascii="Arial" w:hAnsi="Arial" w:cs="Arial"/>
        </w:rPr>
        <w:t xml:space="preserve"> Генерирование идей (на одном листочке пишется одна идея, предложение, фиксация мысли. Идеи могут быть фантастичные, плохо сформулированные, но разумные и ценные). Норма: за 10 мин - 30 идей. Индивидуальный этап. </w:t>
      </w:r>
    </w:p>
    <w:p w14:paraId="651F65ED" w14:textId="77777777" w:rsidR="00B35B13" w:rsidRDefault="00B35B13" w:rsidP="00B35B1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 этап.</w:t>
      </w:r>
      <w:r>
        <w:rPr>
          <w:rFonts w:ascii="Arial" w:hAnsi="Arial" w:cs="Arial"/>
        </w:rPr>
        <w:t xml:space="preserve"> Анализ и экспертиза идей (качественный этап, работа в малых группах). Групповой этап (в каждой группе от 2 до 5 человек).</w:t>
      </w:r>
    </w:p>
    <w:p w14:paraId="009611A3" w14:textId="77777777" w:rsidR="00B35B13" w:rsidRDefault="00B35B13" w:rsidP="00B35B1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 этап.</w:t>
      </w:r>
      <w:r>
        <w:rPr>
          <w:rFonts w:ascii="Arial" w:hAnsi="Arial" w:cs="Arial"/>
        </w:rPr>
        <w:t xml:space="preserve"> Визуализация идей (схематизация, структурное представление). Групповой этап.</w:t>
      </w:r>
    </w:p>
    <w:p w14:paraId="182F5A35" w14:textId="77777777" w:rsidR="00B35B13" w:rsidRDefault="00B35B13" w:rsidP="00B35B1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 этап.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Афишизация</w:t>
      </w:r>
      <w:proofErr w:type="spellEnd"/>
      <w:r>
        <w:rPr>
          <w:rFonts w:ascii="Arial" w:hAnsi="Arial" w:cs="Arial"/>
        </w:rPr>
        <w:t xml:space="preserve"> идей (публичное представление, доклад). Может выйти либо группа целиком, либо ее представители (2-3 человека).</w:t>
      </w:r>
    </w:p>
    <w:p w14:paraId="6BA45B60" w14:textId="77777777" w:rsidR="00B35B13" w:rsidRDefault="00B35B13" w:rsidP="00B35B1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 этап.</w:t>
      </w:r>
      <w:r>
        <w:rPr>
          <w:rFonts w:ascii="Arial" w:hAnsi="Arial" w:cs="Arial"/>
        </w:rPr>
        <w:t xml:space="preserve"> Составление единой концепции по наработкам малых групп.</w:t>
      </w:r>
    </w:p>
    <w:p w14:paraId="1B525917" w14:textId="77777777" w:rsidR="00B35B13" w:rsidRDefault="00B35B13" w:rsidP="00B35B13">
      <w:pPr>
        <w:ind w:firstLine="708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Правила: </w:t>
      </w:r>
    </w:p>
    <w:p w14:paraId="4130961B" w14:textId="77777777" w:rsidR="00B35B13" w:rsidRDefault="00B35B13" w:rsidP="00B35B13">
      <w:pPr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Никто не может претендовать на исключительную роль, нет ни начальников, ни подчиненных - есть только ведущий и участники. </w:t>
      </w:r>
    </w:p>
    <w:p w14:paraId="7FFB5FF9" w14:textId="77777777" w:rsidR="00B35B13" w:rsidRDefault="00B35B13" w:rsidP="00B35B13">
      <w:pPr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Запрет критики.</w:t>
      </w:r>
    </w:p>
    <w:p w14:paraId="699DCF50" w14:textId="77777777" w:rsidR="00B35B13" w:rsidRDefault="00B35B13" w:rsidP="00B35B13">
      <w:pPr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Любая идея встречается с одобрением.</w:t>
      </w:r>
    </w:p>
    <w:p w14:paraId="662713A4" w14:textId="77777777" w:rsidR="00B35B13" w:rsidRDefault="00B35B13" w:rsidP="00B35B13">
      <w:pPr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Каждый имеет правило развивать идею другого.</w:t>
      </w:r>
    </w:p>
    <w:p w14:paraId="042963C8" w14:textId="77777777" w:rsidR="00B35B13" w:rsidRDefault="00B35B13" w:rsidP="00B35B13">
      <w:pPr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Обязательная фиксация всего хода обсуждения (стенография, магнитофон). </w:t>
      </w:r>
    </w:p>
    <w:p w14:paraId="42E5A408" w14:textId="77777777" w:rsidR="00B35B13" w:rsidRDefault="00B35B13" w:rsidP="00B35B13">
      <w:pPr>
        <w:shd w:val="clear" w:color="auto" w:fill="FFFFFF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Ведущий может быть "специалистом", "методологом".</w:t>
      </w:r>
    </w:p>
    <w:p w14:paraId="7ED29F78" w14:textId="77777777" w:rsidR="00B35B13" w:rsidRDefault="00B35B13" w:rsidP="00B35B13">
      <w:pPr>
        <w:shd w:val="clear" w:color="auto" w:fill="FFFFFF"/>
        <w:ind w:firstLine="720"/>
        <w:jc w:val="both"/>
      </w:pPr>
    </w:p>
    <w:p w14:paraId="713CB341" w14:textId="77777777" w:rsidR="00B35B13" w:rsidRDefault="00B35B13" w:rsidP="00B35B13">
      <w:pPr>
        <w:shd w:val="clear" w:color="auto" w:fill="FFFFFF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Обратить внимание при презентации: в чем различие методов исследования и методов обучения? </w:t>
      </w:r>
    </w:p>
    <w:p w14:paraId="40B5BDC6" w14:textId="77777777" w:rsidR="00B35B13" w:rsidRDefault="00B35B13" w:rsidP="00B35B13">
      <w:pPr>
        <w:shd w:val="clear" w:color="auto" w:fill="FFFFFF"/>
        <w:ind w:firstLine="720"/>
        <w:jc w:val="both"/>
        <w:rPr>
          <w:rFonts w:ascii="Arial" w:hAnsi="Arial" w:cs="Arial"/>
        </w:rPr>
      </w:pPr>
    </w:p>
    <w:p w14:paraId="173E23D5" w14:textId="77777777" w:rsidR="00B35B13" w:rsidRDefault="00B35B13" w:rsidP="00B35B13">
      <w:pPr>
        <w:shd w:val="clear" w:color="auto" w:fill="FFFFFF"/>
        <w:ind w:firstLine="720"/>
        <w:jc w:val="both"/>
        <w:rPr>
          <w:rFonts w:ascii="Arial" w:hAnsi="Arial" w:cs="Arial"/>
          <w:b/>
        </w:rPr>
      </w:pPr>
      <w:r>
        <w:rPr>
          <w:b/>
        </w:rPr>
        <w:t>2. Понятие классификации методов. Критерии классификации. Классификация и типология: общность и различие. Традиционные классификации методов исследования.</w:t>
      </w:r>
    </w:p>
    <w:p w14:paraId="45F1601F" w14:textId="77777777" w:rsidR="00B35B13" w:rsidRDefault="00B35B13" w:rsidP="00B35B13">
      <w:pPr>
        <w:shd w:val="clear" w:color="auto" w:fill="FFFFFF"/>
        <w:ind w:firstLine="708"/>
        <w:jc w:val="both"/>
      </w:pPr>
      <w:r>
        <w:t xml:space="preserve">Метод (с </w:t>
      </w:r>
      <w:r>
        <w:rPr>
          <w:i/>
        </w:rPr>
        <w:t>греч</w:t>
      </w:r>
      <w:r>
        <w:t xml:space="preserve">.) – путь к чему-либо. </w:t>
      </w:r>
      <w:r>
        <w:rPr>
          <w:i/>
        </w:rPr>
        <w:t>Метод</w:t>
      </w:r>
      <w:r>
        <w:t xml:space="preserve"> – это способ познания изучаемой реальности с целью решения познавательной задачи получения нового знания.</w:t>
      </w:r>
    </w:p>
    <w:p w14:paraId="58015283" w14:textId="77777777" w:rsidR="00B35B13" w:rsidRDefault="00B35B13" w:rsidP="00B35B13">
      <w:pPr>
        <w:shd w:val="clear" w:color="auto" w:fill="FFFFFF"/>
        <w:ind w:firstLine="708"/>
        <w:jc w:val="both"/>
      </w:pPr>
      <w:r>
        <w:t>Классификация – это деление методов исследования в зависимости от степени общности и связи с теорией и практикой. Критерии: непересекаемость классов, полнота, …</w:t>
      </w:r>
    </w:p>
    <w:p w14:paraId="45C74FD8" w14:textId="77777777" w:rsidR="00B35B13" w:rsidRDefault="00B35B13" w:rsidP="00B35B13">
      <w:pPr>
        <w:shd w:val="clear" w:color="auto" w:fill="FFFFFF"/>
        <w:ind w:firstLine="720"/>
        <w:jc w:val="both"/>
      </w:pPr>
      <w:r>
        <w:t>Традиционными классификациями методов исследования являются:</w:t>
      </w:r>
    </w:p>
    <w:p w14:paraId="0A4EECA9" w14:textId="77777777" w:rsidR="00B35B13" w:rsidRDefault="00B35B13" w:rsidP="00B35B13">
      <w:pPr>
        <w:numPr>
          <w:ilvl w:val="0"/>
          <w:numId w:val="24"/>
        </w:numPr>
        <w:shd w:val="clear" w:color="auto" w:fill="FFFFFF"/>
        <w:ind w:firstLine="720"/>
        <w:jc w:val="both"/>
      </w:pPr>
      <w:r>
        <w:t>деление методов на: эмпирические и теоретические, теоретические и практические;</w:t>
      </w:r>
    </w:p>
    <w:p w14:paraId="10D9C50C" w14:textId="77777777" w:rsidR="00B35B13" w:rsidRDefault="00B35B13" w:rsidP="00B35B13">
      <w:pPr>
        <w:numPr>
          <w:ilvl w:val="0"/>
          <w:numId w:val="24"/>
        </w:numPr>
        <w:shd w:val="clear" w:color="auto" w:fill="FFFFFF"/>
        <w:ind w:firstLine="720"/>
        <w:jc w:val="both"/>
      </w:pPr>
      <w:r>
        <w:t>деление методов на: всеобщие, общенаучные и частно-научные (рис.16).</w:t>
      </w:r>
    </w:p>
    <w:p w14:paraId="0D6912F0" w14:textId="77777777" w:rsidR="00B35B13" w:rsidRDefault="00B35B13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13082FCC" w14:textId="77777777" w:rsidR="00B35B13" w:rsidRDefault="00271E51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6E446" wp14:editId="31902A39">
                <wp:simplePos x="0" y="0"/>
                <wp:positionH relativeFrom="column">
                  <wp:posOffset>885825</wp:posOffset>
                </wp:positionH>
                <wp:positionV relativeFrom="paragraph">
                  <wp:posOffset>8890</wp:posOffset>
                </wp:positionV>
                <wp:extent cx="3314700" cy="342900"/>
                <wp:effectExtent l="5715" t="9525" r="13335" b="9525"/>
                <wp:wrapNone/>
                <wp:docPr id="27" name="Скругленный 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D09D38" w14:textId="77777777" w:rsidR="0075524B" w:rsidRDefault="0075524B" w:rsidP="00271E5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Методы исследования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A6E446" id="Скругленный прямоугольник 27" o:spid="_x0000_s1037" style="position:absolute;margin-left:69.75pt;margin-top:.7pt;width:26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">
                <v:textbox>
                  <w:txbxContent>
                    <w:p w14:paraId="17D09D38" w14:textId="77777777" w:rsidR="0075524B" w:rsidRDefault="0075524B" w:rsidP="00271E5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Методы исследования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B0898E" wp14:editId="4999AC94">
                <wp:simplePos x="0" y="0"/>
                <wp:positionH relativeFrom="column">
                  <wp:posOffset>0</wp:posOffset>
                </wp:positionH>
                <wp:positionV relativeFrom="paragraph">
                  <wp:posOffset>311150</wp:posOffset>
                </wp:positionV>
                <wp:extent cx="5375910" cy="914400"/>
                <wp:effectExtent l="24765" t="27305" r="19050" b="20320"/>
                <wp:wrapNone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5910" cy="914400"/>
                          <a:chOff x="2601" y="12654"/>
                          <a:chExt cx="7920" cy="1440"/>
                        </a:xfrm>
                      </wpg:grpSpPr>
                      <wps:wsp>
                        <wps:cNvPr id="2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12834"/>
                            <a:ext cx="36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7DB83E" w14:textId="77777777" w:rsidR="0075524B" w:rsidRDefault="0075524B" w:rsidP="00271E5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Эмпирические</w:t>
                              </w:r>
                            </w:p>
                            <w:p w14:paraId="681206C6" w14:textId="77777777" w:rsidR="0075524B" w:rsidRDefault="0075524B" w:rsidP="00271E5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(наблюдение, анкетирование, эксперимент, …)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12834"/>
                            <a:ext cx="36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E89970" w14:textId="77777777" w:rsidR="0075524B" w:rsidRDefault="0075524B" w:rsidP="00271E5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Теоретические</w:t>
                              </w:r>
                            </w:p>
                            <w:p w14:paraId="6F533161" w14:textId="77777777" w:rsidR="0075524B" w:rsidRDefault="0075524B" w:rsidP="00271E5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(анализ, синтез, индукция, дедукция, сравнение, …)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6381" y="13194"/>
                            <a:ext cx="360" cy="360"/>
                          </a:xfrm>
                          <a:prstGeom prst="leftRightArrow">
                            <a:avLst>
                              <a:gd name="adj1" fmla="val 50000"/>
                              <a:gd name="adj2" fmla="val 2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2601" y="12654"/>
                            <a:ext cx="7920" cy="14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0898E" id="Группа 22" o:spid="_x0000_s1038" style="position:absolute;margin-left:0;margin-top:24.5pt;width:423.3pt;height:1in;z-index:251661312" coordorigin="2601,12654" coordsize="79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">
                <v:shape id="Text Box 20" o:spid="_x0000_s1039" type="#_x0000_t202" style="position:absolute;left:2781;top:12834;width:36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6E7DB83E" w14:textId="77777777" w:rsidR="0075524B" w:rsidRDefault="0075524B" w:rsidP="00271E5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Эмпирические</w:t>
                        </w:r>
                      </w:p>
                      <w:p w14:paraId="681206C6" w14:textId="77777777" w:rsidR="0075524B" w:rsidRDefault="0075524B" w:rsidP="00271E5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(наблюдение, анкетирование, эксперимент, …)</w:t>
                        </w:r>
                      </w:p>
                    </w:txbxContent>
                  </v:textbox>
                </v:shape>
                <v:shape id="Text Box 21" o:spid="_x0000_s1040" type="#_x0000_t202" style="position:absolute;left:6741;top:12834;width:36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14:paraId="4DE89970" w14:textId="77777777" w:rsidR="0075524B" w:rsidRDefault="0075524B" w:rsidP="00271E5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Теоретические</w:t>
                        </w:r>
                      </w:p>
                      <w:p w14:paraId="6F533161" w14:textId="77777777" w:rsidR="0075524B" w:rsidRDefault="0075524B" w:rsidP="00271E5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(анализ, синтез, индукция, дедукция, сравнение, …)</w:t>
                        </w:r>
                      </w:p>
                    </w:txbxContent>
                  </v:textbox>
                </v:shape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Shape 22" o:spid="_x0000_s1041" type="#_x0000_t69" style="position:absolute;left:6381;top:1319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"/>
                <v:roundrect id="AutoShape 23" o:spid="_x0000_s1042" style="position:absolute;left:2601;top:12654;width:7920;height:14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" filled="f" strokeweight="3pt">
                  <v:stroke linestyle="thinThin"/>
                </v:roundrect>
              </v:group>
            </w:pict>
          </mc:Fallback>
        </mc:AlternateContent>
      </w:r>
    </w:p>
    <w:p w14:paraId="3C1E57D6" w14:textId="77777777" w:rsidR="00271E51" w:rsidRDefault="00271E51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731C8574" w14:textId="77777777" w:rsidR="00271E51" w:rsidRDefault="00271E51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2838B5BE" w14:textId="77777777" w:rsidR="00271E51" w:rsidRDefault="00271E51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22A10494" w14:textId="77777777" w:rsidR="00271E51" w:rsidRDefault="00271E51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16397158" w14:textId="77777777" w:rsidR="00271E51" w:rsidRDefault="00271E51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34BDECB3" w14:textId="77777777" w:rsidR="00B35B13" w:rsidRDefault="00B35B13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752E5D8D" w14:textId="77777777" w:rsidR="009E0C26" w:rsidRDefault="009E0C26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0EC7D1DA" w14:textId="77777777" w:rsidR="009E0C26" w:rsidRDefault="009E0C26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22CA53C4" w14:textId="77777777" w:rsidR="009E0C26" w:rsidRDefault="009E0C26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46FC4930" w14:textId="77777777" w:rsidR="009E0C26" w:rsidRDefault="009E0C26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57909F1C" w14:textId="77777777" w:rsidR="009E0C26" w:rsidRDefault="009E0C26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6234EBDB" w14:textId="77777777" w:rsidR="009E0C26" w:rsidRDefault="009E0C26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234925F9" w14:textId="77777777" w:rsidR="009E0C26" w:rsidRDefault="009E0C26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48428D22" w14:textId="77777777" w:rsidR="00B35B13" w:rsidRDefault="0075524B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7E991D" wp14:editId="3EC4B4DE">
                <wp:simplePos x="0" y="0"/>
                <wp:positionH relativeFrom="column">
                  <wp:posOffset>-39611</wp:posOffset>
                </wp:positionH>
                <wp:positionV relativeFrom="paragraph">
                  <wp:posOffset>189537</wp:posOffset>
                </wp:positionV>
                <wp:extent cx="5943600" cy="2743200"/>
                <wp:effectExtent l="19050" t="19050" r="19050" b="19050"/>
                <wp:wrapNone/>
                <wp:docPr id="29" name="Скругленный 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43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6003B1" id="Скругленный прямоугольник 29" o:spid="_x0000_s1026" style="position:absolute;margin-left:-3.1pt;margin-top:14.9pt;width:468pt;height:3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" filled="f" strokeweight="3pt">
                <v:stroke linestyle="thinThin"/>
              </v:roundrect>
            </w:pict>
          </mc:Fallback>
        </mc:AlternateContent>
      </w:r>
    </w:p>
    <w:p w14:paraId="3C2D3CB9" w14:textId="77777777" w:rsidR="00271E51" w:rsidRDefault="00271E51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2E7F6A36" w14:textId="77777777" w:rsidR="00271E51" w:rsidRDefault="0075524B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B7F7E" wp14:editId="2036CC42">
                <wp:simplePos x="0" y="0"/>
                <wp:positionH relativeFrom="column">
                  <wp:posOffset>94900</wp:posOffset>
                </wp:positionH>
                <wp:positionV relativeFrom="paragraph">
                  <wp:posOffset>15875</wp:posOffset>
                </wp:positionV>
                <wp:extent cx="1828800" cy="685800"/>
                <wp:effectExtent l="5715" t="13970" r="13335" b="508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4E5D5" w14:textId="77777777" w:rsidR="0075524B" w:rsidRDefault="0075524B" w:rsidP="0075524B">
                            <w:pPr>
                              <w:pStyle w:val="5"/>
                              <w:spacing w:befor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Всеобщие</w:t>
                            </w:r>
                          </w:p>
                          <w:p w14:paraId="1002189D" w14:textId="77777777" w:rsidR="0075524B" w:rsidRDefault="0075524B" w:rsidP="007552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(анализ, синтез, дедукция)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B7F7E" id="Прямоугольник 32" o:spid="_x0000_s1043" style="position:absolute;margin-left:7.45pt;margin-top:1.25pt;width:2in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">
                <v:textbox>
                  <w:txbxContent>
                    <w:p w14:paraId="6C54E5D5" w14:textId="77777777" w:rsidR="0075524B" w:rsidRDefault="0075524B" w:rsidP="0075524B">
                      <w:pPr>
                        <w:pStyle w:val="5"/>
                        <w:spacing w:befor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Всеобщие</w:t>
                      </w:r>
                    </w:p>
                    <w:p w14:paraId="1002189D" w14:textId="77777777" w:rsidR="0075524B" w:rsidRDefault="0075524B" w:rsidP="007552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(анализ, синтез, дедукция)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6BE64" wp14:editId="4202E7EE">
                <wp:simplePos x="0" y="0"/>
                <wp:positionH relativeFrom="column">
                  <wp:posOffset>7725410</wp:posOffset>
                </wp:positionH>
                <wp:positionV relativeFrom="paragraph">
                  <wp:posOffset>701675</wp:posOffset>
                </wp:positionV>
                <wp:extent cx="1943100" cy="1028700"/>
                <wp:effectExtent l="5715" t="13970" r="13335" b="508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3D266" w14:textId="77777777" w:rsidR="0075524B" w:rsidRDefault="0075524B" w:rsidP="0075524B">
                            <w:pPr>
                              <w:pStyle w:val="a9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Частно-научные</w:t>
                            </w:r>
                          </w:p>
                          <w:p w14:paraId="051B6B8D" w14:textId="77777777" w:rsidR="0075524B" w:rsidRDefault="0075524B" w:rsidP="0075524B">
                            <w:pPr>
                              <w:pStyle w:val="21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(для педагогики: изучение творческих работ студентов, педагогический консилиум, изучения учебной документации)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6BE64" id="Надпись 30" o:spid="_x0000_s1044" type="#_x0000_t202" style="position:absolute;margin-left:608.3pt;margin-top:55.25pt;width:153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">
                <v:textbox>
                  <w:txbxContent>
                    <w:p w14:paraId="5E33D266" w14:textId="77777777" w:rsidR="0075524B" w:rsidRDefault="0075524B" w:rsidP="0075524B">
                      <w:pPr>
                        <w:pStyle w:val="a9"/>
                        <w:tabs>
                          <w:tab w:val="left" w:pos="708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Частно-научные</w:t>
                      </w:r>
                    </w:p>
                    <w:p w14:paraId="051B6B8D" w14:textId="77777777" w:rsidR="0075524B" w:rsidRDefault="0075524B" w:rsidP="0075524B">
                      <w:pPr>
                        <w:pStyle w:val="21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(для педагогики: изучение творческих работ студентов, педагогический консилиум, изучения учебной документации)</w:t>
                      </w:r>
                    </w:p>
                  </w:txbxContent>
                </v:textbox>
              </v:shape>
            </w:pict>
          </mc:Fallback>
        </mc:AlternateContent>
      </w:r>
    </w:p>
    <w:p w14:paraId="691A6DC2" w14:textId="77777777" w:rsidR="00271E51" w:rsidRDefault="0075524B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87AFE" wp14:editId="02E31A79">
                <wp:simplePos x="0" y="0"/>
                <wp:positionH relativeFrom="column">
                  <wp:posOffset>2033752</wp:posOffset>
                </wp:positionH>
                <wp:positionV relativeFrom="paragraph">
                  <wp:posOffset>36392</wp:posOffset>
                </wp:positionV>
                <wp:extent cx="1828800" cy="841375"/>
                <wp:effectExtent l="5715" t="10795" r="13335" b="508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9ABA5" w14:textId="77777777" w:rsidR="0075524B" w:rsidRDefault="0075524B" w:rsidP="0075524B">
                            <w:pPr>
                              <w:pStyle w:val="5"/>
                              <w:spacing w:befor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Общенаучные</w:t>
                            </w:r>
                          </w:p>
                          <w:p w14:paraId="1E2AA06D" w14:textId="77777777" w:rsidR="0075524B" w:rsidRDefault="0075524B" w:rsidP="007552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(социологические, математические, статистические 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87AFE" id="Надпись 33" o:spid="_x0000_s1045" type="#_x0000_t202" style="position:absolute;margin-left:160.15pt;margin-top:2.85pt;width:2in;height:6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">
                <v:textbox>
                  <w:txbxContent>
                    <w:p w14:paraId="0EA9ABA5" w14:textId="77777777" w:rsidR="0075524B" w:rsidRDefault="0075524B" w:rsidP="0075524B">
                      <w:pPr>
                        <w:pStyle w:val="5"/>
                        <w:spacing w:befor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Общенаучные</w:t>
                      </w:r>
                    </w:p>
                    <w:p w14:paraId="1E2AA06D" w14:textId="77777777" w:rsidR="0075524B" w:rsidRDefault="0075524B" w:rsidP="007552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(социологические, математические, статистические …)</w:t>
                      </w:r>
                    </w:p>
                  </w:txbxContent>
                </v:textbox>
              </v:shape>
            </w:pict>
          </mc:Fallback>
        </mc:AlternateContent>
      </w:r>
    </w:p>
    <w:p w14:paraId="35F1AB01" w14:textId="77777777" w:rsidR="0075524B" w:rsidRDefault="0075524B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B5046" wp14:editId="5EC36FBD">
                <wp:simplePos x="0" y="0"/>
                <wp:positionH relativeFrom="column">
                  <wp:posOffset>3875953</wp:posOffset>
                </wp:positionH>
                <wp:positionV relativeFrom="paragraph">
                  <wp:posOffset>32012</wp:posOffset>
                </wp:positionV>
                <wp:extent cx="1943100" cy="1028700"/>
                <wp:effectExtent l="5715" t="13970" r="13335" b="508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D3CB1" w14:textId="77777777" w:rsidR="0075524B" w:rsidRDefault="0075524B" w:rsidP="0075524B">
                            <w:pPr>
                              <w:pStyle w:val="a9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Частно-научные</w:t>
                            </w:r>
                          </w:p>
                          <w:p w14:paraId="5B7E37D4" w14:textId="77777777" w:rsidR="0075524B" w:rsidRDefault="0075524B" w:rsidP="0075524B">
                            <w:pPr>
                              <w:pStyle w:val="21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(лингвистического дифференциала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,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B5046" id="Надпись 35" o:spid="_x0000_s1046" type="#_x0000_t202" style="position:absolute;margin-left:305.2pt;margin-top:2.5pt;width:153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">
                <v:textbox>
                  <w:txbxContent>
                    <w:p w14:paraId="4D2D3CB1" w14:textId="77777777" w:rsidR="0075524B" w:rsidRDefault="0075524B" w:rsidP="0075524B">
                      <w:pPr>
                        <w:pStyle w:val="a9"/>
                        <w:tabs>
                          <w:tab w:val="left" w:pos="708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Частно-научные</w:t>
                      </w:r>
                    </w:p>
                    <w:p w14:paraId="5B7E37D4" w14:textId="77777777" w:rsidR="0075524B" w:rsidRDefault="0075524B" w:rsidP="0075524B">
                      <w:pPr>
                        <w:pStyle w:val="21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(лингвистического дифференциала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,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33A250D" w14:textId="77777777" w:rsidR="0075524B" w:rsidRDefault="004F0570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A27C22" wp14:editId="1680C8FF">
                <wp:simplePos x="0" y="0"/>
                <wp:positionH relativeFrom="column">
                  <wp:posOffset>709404</wp:posOffset>
                </wp:positionH>
                <wp:positionV relativeFrom="paragraph">
                  <wp:posOffset>106680</wp:posOffset>
                </wp:positionV>
                <wp:extent cx="1101725" cy="401955"/>
                <wp:effectExtent l="514350" t="76200" r="22225" b="55245"/>
                <wp:wrapNone/>
                <wp:docPr id="38" name="Выноска 1 (граница и черта)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1725" cy="401955"/>
                        </a:xfrm>
                        <a:prstGeom prst="accentBorderCallout1">
                          <a:avLst>
                            <a:gd name="adj1" fmla="val 28435"/>
                            <a:gd name="adj2" fmla="val -6917"/>
                            <a:gd name="adj3" fmla="val -12162"/>
                            <a:gd name="adj4" fmla="val -45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05016" w14:textId="77777777" w:rsidR="004F0570" w:rsidRDefault="004F0570" w:rsidP="004F05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Применяемые во всех науках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27C22"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Выноска 1 (граница и черта) 38" o:spid="_x0000_s1047" type="#_x0000_t50" style="position:absolute;margin-left:55.85pt;margin-top:8.4pt;width:86.75pt;height:3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" adj="-9823,-2627,-1494,6142">
                <v:textbox>
                  <w:txbxContent>
                    <w:p w14:paraId="28405016" w14:textId="77777777" w:rsidR="004F0570" w:rsidRDefault="004F0570" w:rsidP="004F05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Применяемые во всех науках</w:t>
                      </w:r>
                    </w:p>
                  </w:txbxContent>
                </v:textbox>
              </v:shape>
            </w:pict>
          </mc:Fallback>
        </mc:AlternateContent>
      </w:r>
    </w:p>
    <w:p w14:paraId="38AC157A" w14:textId="77777777" w:rsidR="0075524B" w:rsidRDefault="0075524B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3CC0B42D" w14:textId="77777777" w:rsidR="0075524B" w:rsidRDefault="004F0570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AB8B4B" wp14:editId="010B9FFB">
                <wp:simplePos x="0" y="0"/>
                <wp:positionH relativeFrom="column">
                  <wp:posOffset>2387684</wp:posOffset>
                </wp:positionH>
                <wp:positionV relativeFrom="paragraph">
                  <wp:posOffset>154436</wp:posOffset>
                </wp:positionV>
                <wp:extent cx="1379220" cy="1268083"/>
                <wp:effectExtent l="342900" t="209550" r="11430" b="66040"/>
                <wp:wrapNone/>
                <wp:docPr id="37" name="Выноска 1 (граница и черта)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9220" cy="1268083"/>
                        </a:xfrm>
                        <a:prstGeom prst="accentBorderCallout1">
                          <a:avLst>
                            <a:gd name="adj1" fmla="val 16667"/>
                            <a:gd name="adj2" fmla="val -5523"/>
                            <a:gd name="adj3" fmla="val -15463"/>
                            <a:gd name="adj4" fmla="val -244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C11A8" w14:textId="77777777" w:rsidR="004F0570" w:rsidRDefault="004F0570" w:rsidP="004F0570">
                            <w:pPr>
                              <w:pStyle w:val="21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Методы конкретной науки, применяемые во многих науках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B8B4B" id="Выноска 1 (граница и черта) 37" o:spid="_x0000_s1048" type="#_x0000_t50" style="position:absolute;margin-left:188pt;margin-top:12.15pt;width:108.6pt;height:9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" adj="-5291,-3340,-1193,3600">
                <v:textbox>
                  <w:txbxContent>
                    <w:p w14:paraId="169C11A8" w14:textId="77777777" w:rsidR="004F0570" w:rsidRDefault="004F0570" w:rsidP="004F0570">
                      <w:pPr>
                        <w:pStyle w:val="21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Методы конкретной науки, применяемые во многих науках</w:t>
                      </w:r>
                    </w:p>
                  </w:txbxContent>
                </v:textbox>
              </v:shape>
            </w:pict>
          </mc:Fallback>
        </mc:AlternateContent>
      </w:r>
    </w:p>
    <w:p w14:paraId="47CCE76E" w14:textId="77777777" w:rsidR="0075524B" w:rsidRDefault="0075524B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1AD752EF" w14:textId="77777777" w:rsidR="0075524B" w:rsidRDefault="0075524B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050A98" wp14:editId="7A743BB6">
                <wp:simplePos x="0" y="0"/>
                <wp:positionH relativeFrom="column">
                  <wp:posOffset>4130220</wp:posOffset>
                </wp:positionH>
                <wp:positionV relativeFrom="paragraph">
                  <wp:posOffset>133685</wp:posOffset>
                </wp:positionV>
                <wp:extent cx="1600200" cy="828136"/>
                <wp:effectExtent l="228600" t="171450" r="19050" b="48260"/>
                <wp:wrapNone/>
                <wp:docPr id="34" name="Выноска 1 (граница и черта)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828136"/>
                        </a:xfrm>
                        <a:prstGeom prst="accentBorderCallout1">
                          <a:avLst>
                            <a:gd name="adj1" fmla="val 19671"/>
                            <a:gd name="adj2" fmla="val -4764"/>
                            <a:gd name="adj3" fmla="val -20218"/>
                            <a:gd name="adj4" fmla="val -139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BAFDB" w14:textId="77777777" w:rsidR="0075524B" w:rsidRDefault="0075524B" w:rsidP="0075524B">
                            <w:pPr>
                              <w:pStyle w:val="21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Методы, применяемые в одной конкретной науке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50A98" id="Выноска 1 (граница и черта) 34" o:spid="_x0000_s1049" type="#_x0000_t50" style="position:absolute;margin-left:325.2pt;margin-top:10.55pt;width:126pt;height:6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" adj="-3009,-4367,-1029,4249">
                <v:textbox>
                  <w:txbxContent>
                    <w:p w14:paraId="3E5BAFDB" w14:textId="77777777" w:rsidR="0075524B" w:rsidRDefault="0075524B" w:rsidP="0075524B">
                      <w:pPr>
                        <w:pStyle w:val="21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Методы, применяемые в одной конкретной науке</w:t>
                      </w:r>
                    </w:p>
                  </w:txbxContent>
                </v:textbox>
              </v:shape>
            </w:pict>
          </mc:Fallback>
        </mc:AlternateContent>
      </w:r>
    </w:p>
    <w:p w14:paraId="51956AD9" w14:textId="77777777" w:rsidR="0075524B" w:rsidRDefault="0075524B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6C30E05E" w14:textId="77777777" w:rsidR="0075524B" w:rsidRDefault="0075524B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2A1C78AD" w14:textId="77777777" w:rsidR="0075524B" w:rsidRDefault="0075524B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214E4883" w14:textId="77777777" w:rsidR="0075524B" w:rsidRDefault="0075524B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53407DE4" w14:textId="77777777" w:rsidR="0075524B" w:rsidRDefault="0075524B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6C2A656C" w14:textId="77777777" w:rsidR="0075524B" w:rsidRDefault="0075524B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3181D905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Классификация методов Б.Г. Ананьева психологического исследования</w:t>
      </w:r>
    </w:p>
    <w:p w14:paraId="5D6F6729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соответствует порядку операций в научном исследовании и содержит четыре</w:t>
      </w:r>
    </w:p>
    <w:p w14:paraId="15D581A3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группы методов.</w:t>
      </w:r>
    </w:p>
    <w:p w14:paraId="3ADB19B7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Организационные методы: сравнительный, лонгитюдный,</w:t>
      </w:r>
    </w:p>
    <w:p w14:paraId="0276509C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комплексный.</w:t>
      </w:r>
    </w:p>
    <w:p w14:paraId="0FFF1CF5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Сравнительный метод предполагает сравнение различных показателей</w:t>
      </w:r>
    </w:p>
    <w:p w14:paraId="4906A3E5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отдельных выборок испытуемых. Эти выборки отличаются по какому-либо</w:t>
      </w:r>
    </w:p>
    <w:p w14:paraId="1ECA5E36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критерию.</w:t>
      </w:r>
    </w:p>
    <w:p w14:paraId="548D052C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Лонгитюдный метод предполагает неоднократное исследование одних и</w:t>
      </w:r>
    </w:p>
    <w:p w14:paraId="410C54BB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тех же испытуемых на протяжении длительного периода их жизни.</w:t>
      </w:r>
    </w:p>
    <w:p w14:paraId="111B6B6B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Комплексный метод предполагает сочетание сравнительного и</w:t>
      </w:r>
    </w:p>
    <w:p w14:paraId="63F4A769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лонгитюдного методов. Выбирается несколько групп испытуемых, в каждой из</w:t>
      </w:r>
    </w:p>
    <w:p w14:paraId="3BC7422F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которых испытуемые одного возраста, но возраст одной группы отличается от</w:t>
      </w:r>
    </w:p>
    <w:p w14:paraId="6642D326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возраста другой на определенную величину.</w:t>
      </w:r>
    </w:p>
    <w:p w14:paraId="2CAB3CFC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Эмпирические методы позволяют осуществлять получение</w:t>
      </w:r>
    </w:p>
    <w:p w14:paraId="404F63C4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эмпирических научных данных.</w:t>
      </w:r>
    </w:p>
    <w:p w14:paraId="40B33656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обсервационные методы (наблюдение и самонаблюдение);</w:t>
      </w:r>
    </w:p>
    <w:p w14:paraId="36385CCE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эксперимент;</w:t>
      </w:r>
    </w:p>
    <w:p w14:paraId="2B4D2354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психодиагностические методы (тесты, опросники);</w:t>
      </w:r>
    </w:p>
    <w:p w14:paraId="495114D9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биографический метод (анализ биографических анкет);</w:t>
      </w:r>
    </w:p>
    <w:p w14:paraId="46999FAD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моделирование;</w:t>
      </w:r>
    </w:p>
    <w:p w14:paraId="0E8F7755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анализ продуктов деятельности (анализ рисунков, сочинений,</w:t>
      </w:r>
    </w:p>
    <w:p w14:paraId="30E1B64C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дневников).</w:t>
      </w:r>
    </w:p>
    <w:p w14:paraId="5E1B40D9" w14:textId="77777777" w:rsidR="0087147A" w:rsidRDefault="0087147A" w:rsidP="0087147A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23</w:t>
      </w:r>
    </w:p>
    <w:p w14:paraId="5693AA5C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Обрабатывающие методы – количественные и качественные методы</w:t>
      </w:r>
    </w:p>
    <w:p w14:paraId="79FB69FA" w14:textId="77777777" w:rsidR="0075524B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обработки эмпирических </w:t>
      </w:r>
      <w:proofErr w:type="gramStart"/>
      <w:r>
        <w:rPr>
          <w:rFonts w:eastAsiaTheme="minorHAnsi"/>
          <w:sz w:val="28"/>
          <w:szCs w:val="28"/>
          <w:lang w:eastAsia="en-US"/>
        </w:rPr>
        <w:t>данных.</w:t>
      </w:r>
      <w:r>
        <w:rPr>
          <w:rFonts w:eastAsiaTheme="minorHAnsi"/>
          <w:sz w:val="20"/>
          <w:szCs w:val="20"/>
          <w:lang w:eastAsia="en-US"/>
        </w:rPr>
        <w:t>_</w:t>
      </w:r>
      <w:proofErr w:type="gramEnd"/>
      <w:r>
        <w:rPr>
          <w:rFonts w:eastAsiaTheme="minorHAnsi"/>
          <w:sz w:val="20"/>
          <w:szCs w:val="20"/>
          <w:lang w:eastAsia="en-US"/>
        </w:rPr>
        <w:t>_</w:t>
      </w:r>
    </w:p>
    <w:p w14:paraId="3D1DA4DD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Интерпретационные методы.</w:t>
      </w:r>
    </w:p>
    <w:p w14:paraId="354A94AB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генетический метод, при котором весь материал интерпретируется в</w:t>
      </w:r>
    </w:p>
    <w:p w14:paraId="09362A8F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характеристиках развития с выделением стадий, критических периодов</w:t>
      </w:r>
    </w:p>
    <w:p w14:paraId="7E0B5988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становления психических функций;</w:t>
      </w:r>
    </w:p>
    <w:p w14:paraId="1476AF58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структурный метод. Материал интерпретируется в характеристиках</w:t>
      </w:r>
    </w:p>
    <w:p w14:paraId="28317D0A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систем, образующих объект исследования;</w:t>
      </w:r>
    </w:p>
    <w:p w14:paraId="0D96B9B5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метод сопоставлений, когда отдельные результаты интерпретируются</w:t>
      </w:r>
    </w:p>
    <w:p w14:paraId="6A5F1CC2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путем взаимного сопоставления и сравнения;</w:t>
      </w:r>
    </w:p>
    <w:p w14:paraId="5DDF2DAB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метод аналогий, при котором одни результаты исследования</w:t>
      </w:r>
    </w:p>
    <w:p w14:paraId="55E7E83D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интерпретируются по аналогии с интерпретацией других результатов. Причем</w:t>
      </w:r>
    </w:p>
    <w:p w14:paraId="3CC55450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эти другие результаты могут быть получены как в том же, так и в других</w:t>
      </w:r>
    </w:p>
    <w:p w14:paraId="794046F8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исследованиях;</w:t>
      </w:r>
    </w:p>
    <w:p w14:paraId="31EF83FE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метод определений, когда результаты исследования облекаются в форму</w:t>
      </w:r>
    </w:p>
    <w:p w14:paraId="4CA77054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определений и интерпретируются как аргументы этих интерпретаций;</w:t>
      </w:r>
    </w:p>
    <w:p w14:paraId="4E8D242D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>
        <w:rPr>
          <w:rFonts w:eastAsiaTheme="minorHAnsi"/>
          <w:sz w:val="28"/>
          <w:szCs w:val="28"/>
          <w:lang w:eastAsia="en-US"/>
        </w:rPr>
        <w:t>реверсионный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метод. Выводы вытекают из анализа результатов</w:t>
      </w:r>
    </w:p>
    <w:p w14:paraId="17B1AE23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эмпирических исследований, проведенного без четко сформулированной</w:t>
      </w:r>
    </w:p>
    <w:p w14:paraId="16723BC0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исходной гипотезы, при изложении результатов исследования представляются</w:t>
      </w:r>
    </w:p>
    <w:p w14:paraId="376AEFB8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качестве гипотезы исследования. Далее результаты исследования начинают</w:t>
      </w:r>
    </w:p>
    <w:p w14:paraId="1C7B3DD0" w14:textId="77777777" w:rsidR="00271E51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интерпретироваться в качестве позитивных доказательств принятой гипотезы.</w:t>
      </w:r>
    </w:p>
    <w:p w14:paraId="3EFF117B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5A4E6902" w14:textId="77777777" w:rsidR="0087147A" w:rsidRPr="0087147A" w:rsidRDefault="0087147A" w:rsidP="0087147A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87147A">
        <w:rPr>
          <w:rFonts w:eastAsiaTheme="minorHAnsi"/>
          <w:b/>
          <w:sz w:val="28"/>
          <w:szCs w:val="28"/>
          <w:lang w:eastAsia="en-US"/>
        </w:rPr>
        <w:t>Количественные методы анализа</w:t>
      </w:r>
    </w:p>
    <w:p w14:paraId="0D1F5CF4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Основные статистические понятия</w:t>
      </w:r>
    </w:p>
    <w:p w14:paraId="073DAD59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Измерение, виды измерений, типы шкал.</w:t>
      </w:r>
    </w:p>
    <w:p w14:paraId="642FE55A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Доверительный интервал. Меры уровня, меры рассеяния.</w:t>
      </w:r>
    </w:p>
    <w:p w14:paraId="1C7EAC7A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Понятие нормального распределения; процедура нормализации</w:t>
      </w:r>
    </w:p>
    <w:p w14:paraId="42AB84AF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эмпирических данных (перевод исходных данных в z-баллы, </w:t>
      </w:r>
      <w:proofErr w:type="spellStart"/>
      <w:r>
        <w:rPr>
          <w:rFonts w:eastAsiaTheme="minorHAnsi"/>
          <w:sz w:val="28"/>
          <w:szCs w:val="28"/>
          <w:lang w:eastAsia="en-US"/>
        </w:rPr>
        <w:t>станайны</w:t>
      </w:r>
      <w:proofErr w:type="spellEnd"/>
      <w:r>
        <w:rPr>
          <w:rFonts w:eastAsiaTheme="minorHAnsi"/>
          <w:sz w:val="28"/>
          <w:szCs w:val="28"/>
          <w:lang w:eastAsia="en-US"/>
        </w:rPr>
        <w:t>, Т-</w:t>
      </w:r>
    </w:p>
    <w:p w14:paraId="490E0889" w14:textId="77777777" w:rsidR="0087147A" w:rsidRDefault="0087147A" w:rsidP="0087147A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баллы)</w:t>
      </w:r>
    </w:p>
    <w:p w14:paraId="3A6A5D3E" w14:textId="77777777" w:rsidR="00271E51" w:rsidRDefault="00271E51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1D87D576" w14:textId="77777777" w:rsidR="00B35B13" w:rsidRDefault="00B35B13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68E25A96" w14:textId="4EBA13E5" w:rsidR="009458C2" w:rsidRDefault="009458C2" w:rsidP="00B35B13">
      <w:pPr>
        <w:autoSpaceDE w:val="0"/>
        <w:autoSpaceDN w:val="0"/>
        <w:adjustRightInd w:val="0"/>
        <w:rPr>
          <w:sz w:val="20"/>
          <w:szCs w:val="20"/>
          <w:lang w:val="ru-KZ"/>
        </w:rPr>
      </w:pPr>
      <w:r w:rsidRPr="009A470F">
        <w:rPr>
          <w:sz w:val="20"/>
          <w:szCs w:val="20"/>
        </w:rPr>
        <w:t xml:space="preserve">Лекция 6. </w:t>
      </w:r>
      <w:proofErr w:type="spellStart"/>
      <w:r w:rsidRPr="009A470F">
        <w:rPr>
          <w:sz w:val="20"/>
          <w:szCs w:val="20"/>
          <w:lang w:val="ru-KZ"/>
        </w:rPr>
        <w:t>Неэкспериментальные</w:t>
      </w:r>
      <w:proofErr w:type="spellEnd"/>
      <w:r w:rsidRPr="009A470F">
        <w:rPr>
          <w:sz w:val="20"/>
          <w:szCs w:val="20"/>
          <w:lang w:val="ru-KZ"/>
        </w:rPr>
        <w:t xml:space="preserve"> методы исследования</w:t>
      </w:r>
    </w:p>
    <w:p w14:paraId="20F00D98" w14:textId="77777777" w:rsidR="009458C2" w:rsidRPr="00B35B13" w:rsidRDefault="009458C2" w:rsidP="00B35B13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7ED495E1" w14:textId="76136BD6" w:rsidR="000A27A3" w:rsidRPr="009458C2" w:rsidRDefault="000A27A3" w:rsidP="009458C2">
      <w:pPr>
        <w:pStyle w:val="a5"/>
        <w:numPr>
          <w:ilvl w:val="3"/>
          <w:numId w:val="20"/>
        </w:numPr>
        <w:rPr>
          <w:rFonts w:eastAsiaTheme="minorHAnsi"/>
          <w:sz w:val="28"/>
          <w:szCs w:val="28"/>
        </w:rPr>
      </w:pPr>
      <w:r w:rsidRPr="009458C2">
        <w:rPr>
          <w:rFonts w:eastAsiaTheme="minorHAnsi"/>
          <w:sz w:val="28"/>
          <w:szCs w:val="28"/>
        </w:rPr>
        <w:t>Наблюдение как метод психологического исследования.</w:t>
      </w:r>
    </w:p>
    <w:p w14:paraId="4F4DC88B" w14:textId="56C65E83" w:rsidR="009458C2" w:rsidRDefault="009458C2" w:rsidP="009458C2">
      <w:pPr>
        <w:pStyle w:val="a5"/>
        <w:numPr>
          <w:ilvl w:val="3"/>
          <w:numId w:val="20"/>
        </w:num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Беседа</w:t>
      </w:r>
    </w:p>
    <w:p w14:paraId="03BE57AF" w14:textId="3F868700" w:rsidR="009458C2" w:rsidRDefault="009458C2" w:rsidP="009458C2">
      <w:pPr>
        <w:pStyle w:val="a5"/>
        <w:numPr>
          <w:ilvl w:val="3"/>
          <w:numId w:val="20"/>
        </w:num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Интервьюирование</w:t>
      </w:r>
    </w:p>
    <w:p w14:paraId="421C807E" w14:textId="295C0587" w:rsidR="009458C2" w:rsidRPr="009458C2" w:rsidRDefault="009458C2" w:rsidP="009458C2">
      <w:pPr>
        <w:pStyle w:val="a5"/>
        <w:numPr>
          <w:ilvl w:val="3"/>
          <w:numId w:val="20"/>
        </w:num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Анкетирование</w:t>
      </w:r>
    </w:p>
    <w:p w14:paraId="3C86E3A8" w14:textId="77777777" w:rsidR="0087147A" w:rsidRDefault="0087147A" w:rsidP="000A27A3">
      <w:pPr>
        <w:rPr>
          <w:rFonts w:eastAsiaTheme="minorHAnsi"/>
          <w:sz w:val="28"/>
          <w:szCs w:val="28"/>
          <w:lang w:eastAsia="en-US"/>
        </w:rPr>
      </w:pPr>
    </w:p>
    <w:p w14:paraId="7B55787C" w14:textId="77777777" w:rsidR="009458C2" w:rsidRDefault="009458C2" w:rsidP="000A27A3">
      <w:pPr>
        <w:rPr>
          <w:rFonts w:eastAsiaTheme="minorHAnsi"/>
          <w:sz w:val="28"/>
          <w:szCs w:val="28"/>
          <w:lang w:eastAsia="en-US"/>
        </w:rPr>
      </w:pPr>
    </w:p>
    <w:p w14:paraId="1DD874E2" w14:textId="77777777" w:rsidR="0087147A" w:rsidRDefault="0087147A" w:rsidP="0087147A">
      <w:pPr>
        <w:shd w:val="clear" w:color="auto" w:fill="FFFFFF"/>
        <w:ind w:left="7" w:firstLine="701"/>
        <w:jc w:val="both"/>
        <w:rPr>
          <w:color w:val="000000"/>
        </w:rPr>
      </w:pPr>
      <w:r>
        <w:rPr>
          <w:color w:val="000000"/>
        </w:rPr>
        <w:t xml:space="preserve">Наблюдение можно считать одним из ведущих методов изучения и исследования психолога. Без его применения не мыслима работа психолога.  </w:t>
      </w:r>
    </w:p>
    <w:p w14:paraId="1408B535" w14:textId="77777777" w:rsidR="0087147A" w:rsidRDefault="0087147A" w:rsidP="0087147A">
      <w:pPr>
        <w:shd w:val="clear" w:color="auto" w:fill="FFFFFF"/>
        <w:ind w:left="7" w:firstLine="701"/>
        <w:jc w:val="both"/>
        <w:rPr>
          <w:color w:val="000000"/>
        </w:rPr>
      </w:pPr>
      <w:r>
        <w:rPr>
          <w:color w:val="000000"/>
        </w:rPr>
        <w:t>Наблюдение – это целенаправленное восприятие какого-либо явления, в процессе которого исследователь получает конкретный фактический материал [50].</w:t>
      </w:r>
    </w:p>
    <w:p w14:paraId="2D1C6116" w14:textId="77777777" w:rsidR="0087147A" w:rsidRDefault="0087147A" w:rsidP="0087147A">
      <w:pPr>
        <w:shd w:val="clear" w:color="auto" w:fill="FFFFFF"/>
        <w:ind w:left="14" w:firstLine="694"/>
      </w:pPr>
      <w:r>
        <w:rPr>
          <w:color w:val="000000"/>
        </w:rPr>
        <w:lastRenderedPageBreak/>
        <w:t>Наблюдение должно иметь:</w:t>
      </w:r>
    </w:p>
    <w:p w14:paraId="34C550A0" w14:textId="77777777" w:rsidR="0087147A" w:rsidRDefault="0087147A" w:rsidP="0087147A">
      <w:pPr>
        <w:shd w:val="clear" w:color="auto" w:fill="FFFFFF"/>
        <w:ind w:left="22"/>
      </w:pPr>
      <w:r>
        <w:rPr>
          <w:color w:val="000000"/>
        </w:rPr>
        <w:t>1) четкий план его проведения, в котором обозначены:</w:t>
      </w:r>
    </w:p>
    <w:p w14:paraId="10B2D67B" w14:textId="77777777" w:rsidR="0087147A" w:rsidRDefault="0087147A" w:rsidP="0087147A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объект наблюдения (что наблюдать); </w:t>
      </w:r>
    </w:p>
    <w:p w14:paraId="37DAE3AF" w14:textId="77777777" w:rsidR="0087147A" w:rsidRDefault="0087147A" w:rsidP="0087147A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цель и задачи (для чего наблюдать); </w:t>
      </w:r>
    </w:p>
    <w:p w14:paraId="635D707C" w14:textId="77777777" w:rsidR="0087147A" w:rsidRDefault="0087147A" w:rsidP="0087147A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время наблюдения, длительность (когда и сколько наблюдать); </w:t>
      </w:r>
    </w:p>
    <w:p w14:paraId="12B142EE" w14:textId="77777777" w:rsidR="0087147A" w:rsidRDefault="0087147A" w:rsidP="0087147A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выбор способа наблюдения, наименее влияющих на объект и обеспечивающих полный сбор необходимой информации (как наблюдать);</w:t>
      </w:r>
    </w:p>
    <w:p w14:paraId="35615DEF" w14:textId="77777777" w:rsidR="0087147A" w:rsidRDefault="0087147A" w:rsidP="0087147A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выбор способов регистрации наблюдаемого (как вести записи);</w:t>
      </w:r>
    </w:p>
    <w:p w14:paraId="735D5983" w14:textId="77777777" w:rsidR="0087147A" w:rsidRDefault="0087147A" w:rsidP="0087147A">
      <w:pPr>
        <w:pStyle w:val="a5"/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обработка и интерпретация полученной информации (каков результат);</w:t>
      </w:r>
    </w:p>
    <w:p w14:paraId="5F3FDF90" w14:textId="77777777" w:rsidR="0087147A" w:rsidRDefault="0087147A" w:rsidP="0087147A">
      <w:pPr>
        <w:pStyle w:val="a5"/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предполагаемый результат, ожидаемые научные результаты, и пр.</w:t>
      </w:r>
    </w:p>
    <w:p w14:paraId="30708396" w14:textId="77777777" w:rsidR="0087147A" w:rsidRDefault="0087147A" w:rsidP="0087147A">
      <w:pPr>
        <w:shd w:val="clear" w:color="auto" w:fill="FFFFFF"/>
        <w:ind w:left="29"/>
        <w:jc w:val="both"/>
      </w:pPr>
      <w:r>
        <w:rPr>
          <w:color w:val="000000"/>
        </w:rPr>
        <w:t>План наблюдения отвечает на вопросы:</w:t>
      </w:r>
    </w:p>
    <w:p w14:paraId="6774D706" w14:textId="77777777" w:rsidR="0087147A" w:rsidRDefault="0087147A" w:rsidP="0087147A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что наблюдать;</w:t>
      </w:r>
    </w:p>
    <w:p w14:paraId="0869F09A" w14:textId="77777777" w:rsidR="0087147A" w:rsidRDefault="0087147A" w:rsidP="0087147A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чего наблюдать;</w:t>
      </w:r>
    </w:p>
    <w:p w14:paraId="633FFB3E" w14:textId="77777777" w:rsidR="0087147A" w:rsidRDefault="0087147A" w:rsidP="0087147A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когда и сколько времени наблюдать;</w:t>
      </w:r>
    </w:p>
    <w:p w14:paraId="28965550" w14:textId="77777777" w:rsidR="0087147A" w:rsidRDefault="0087147A" w:rsidP="0087147A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 наблюдать;</w:t>
      </w:r>
    </w:p>
    <w:p w14:paraId="2A53A519" w14:textId="77777777" w:rsidR="0087147A" w:rsidRDefault="0087147A" w:rsidP="0087147A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 вести записи;</w:t>
      </w:r>
    </w:p>
    <w:p w14:paraId="65F16B0C" w14:textId="77777777" w:rsidR="0087147A" w:rsidRDefault="0087147A" w:rsidP="0087147A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каков результат (что можно ожидать в результате проведенных наблюдений).</w:t>
      </w:r>
    </w:p>
    <w:p w14:paraId="79A4A9AF" w14:textId="77777777" w:rsidR="0087147A" w:rsidRDefault="0087147A" w:rsidP="0087147A">
      <w:pPr>
        <w:shd w:val="clear" w:color="auto" w:fill="FFFFFF"/>
        <w:ind w:left="36"/>
        <w:jc w:val="both"/>
        <w:rPr>
          <w:color w:val="000000"/>
        </w:rPr>
      </w:pPr>
      <w:r>
        <w:rPr>
          <w:color w:val="000000"/>
        </w:rPr>
        <w:t xml:space="preserve">По различным основаниям выделяют виды психологических наблюдений (рис.18). </w:t>
      </w:r>
    </w:p>
    <w:p w14:paraId="3D0EA838" w14:textId="77777777" w:rsidR="0087147A" w:rsidRDefault="0087147A" w:rsidP="0087147A">
      <w:pPr>
        <w:shd w:val="clear" w:color="auto" w:fill="FFFFFF"/>
        <w:ind w:left="36"/>
        <w:rPr>
          <w:color w:val="000000"/>
        </w:rPr>
      </w:pPr>
    </w:p>
    <w:p w14:paraId="765839BE" w14:textId="77777777" w:rsidR="0087147A" w:rsidRDefault="0087147A" w:rsidP="0087147A">
      <w:pPr>
        <w:shd w:val="clear" w:color="auto" w:fill="FFFFFF"/>
        <w:ind w:left="36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823C042" wp14:editId="6E9389A7">
            <wp:extent cx="4398645" cy="2286000"/>
            <wp:effectExtent l="0" t="0" r="190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01" r="2362" b="25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4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C2037" w14:textId="77777777" w:rsidR="0087147A" w:rsidRDefault="0087147A" w:rsidP="0087147A">
      <w:pPr>
        <w:shd w:val="clear" w:color="auto" w:fill="FFFFFF"/>
        <w:ind w:left="36"/>
        <w:jc w:val="center"/>
        <w:rPr>
          <w:color w:val="000000"/>
        </w:rPr>
      </w:pPr>
      <w:proofErr w:type="gramStart"/>
      <w:r>
        <w:rPr>
          <w:b/>
          <w:color w:val="000000"/>
        </w:rPr>
        <w:t xml:space="preserve">Рисунок </w:t>
      </w:r>
      <w:r>
        <w:rPr>
          <w:color w:val="000000"/>
        </w:rPr>
        <w:t xml:space="preserve"> –</w:t>
      </w:r>
      <w:proofErr w:type="gramEnd"/>
      <w:r>
        <w:rPr>
          <w:color w:val="000000"/>
        </w:rPr>
        <w:t xml:space="preserve"> Непосредственное и опосредованное наблюдение</w:t>
      </w:r>
    </w:p>
    <w:p w14:paraId="335CB0ED" w14:textId="77777777" w:rsidR="0087147A" w:rsidRDefault="0087147A" w:rsidP="000A27A3"/>
    <w:p w14:paraId="05FC50DD" w14:textId="77777777" w:rsidR="0087147A" w:rsidRDefault="0087147A" w:rsidP="000A27A3"/>
    <w:p w14:paraId="3BB6DCD1" w14:textId="77777777" w:rsidR="0087147A" w:rsidRDefault="0087147A" w:rsidP="0087147A">
      <w:pPr>
        <w:shd w:val="clear" w:color="auto" w:fill="FFFFFF"/>
        <w:ind w:left="36"/>
        <w:jc w:val="both"/>
        <w:rPr>
          <w:color w:val="000000"/>
        </w:rPr>
      </w:pPr>
      <w:r>
        <w:rPr>
          <w:color w:val="000000"/>
        </w:rPr>
        <w:t xml:space="preserve">Рассмотрим другие виды наблюдений: открытое и скрытое; непрерывное и дискретное; монографическое и узкоспециальное; включенное и невключенное; систематическое и несистематическое; лонгитюдное и ретроспективное (рис. 19). </w:t>
      </w:r>
    </w:p>
    <w:p w14:paraId="7142100B" w14:textId="77777777" w:rsidR="0087147A" w:rsidRDefault="0087147A" w:rsidP="0087147A">
      <w:pPr>
        <w:shd w:val="clear" w:color="auto" w:fill="FFFFFF"/>
        <w:ind w:left="36"/>
        <w:rPr>
          <w:color w:val="000000"/>
        </w:rPr>
      </w:pPr>
    </w:p>
    <w:p w14:paraId="0E6E7933" w14:textId="77777777" w:rsidR="0087147A" w:rsidRDefault="0087147A" w:rsidP="0087147A">
      <w:pPr>
        <w:shd w:val="clear" w:color="auto" w:fill="FFFFFF"/>
        <w:ind w:left="36"/>
        <w:rPr>
          <w:color w:val="000000"/>
        </w:rPr>
      </w:pPr>
      <w:r>
        <w:rPr>
          <w:color w:val="000000"/>
        </w:rPr>
        <w:object w:dxaOrig="6420" w:dyaOrig="4845" w14:anchorId="2D14B8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65pt;height:242pt" o:ole="">
            <v:imagedata r:id="rId15" o:title=""/>
          </v:shape>
          <o:OLEObject Type="Embed" ProgID="PowerPoint.Slide.12" ShapeID="_x0000_i1025" DrawAspect="Content" ObjectID="_1817372169" r:id="rId16"/>
        </w:object>
      </w:r>
    </w:p>
    <w:p w14:paraId="3F2C4F1A" w14:textId="77777777" w:rsidR="0087147A" w:rsidRDefault="0087147A" w:rsidP="0087147A">
      <w:pPr>
        <w:shd w:val="clear" w:color="auto" w:fill="FFFFFF"/>
        <w:ind w:left="36"/>
        <w:rPr>
          <w:color w:val="000000"/>
        </w:rPr>
      </w:pPr>
      <w:r>
        <w:rPr>
          <w:color w:val="000000"/>
        </w:rPr>
        <w:object w:dxaOrig="6915" w:dyaOrig="5265" w14:anchorId="0EE9FDB3">
          <v:shape id="_x0000_i1026" type="#_x0000_t75" style="width:346.45pt;height:263.25pt" o:ole="">
            <v:imagedata r:id="rId17" o:title=""/>
          </v:shape>
          <o:OLEObject Type="Embed" ProgID="PowerPoint.Slide.12" ShapeID="_x0000_i1026" DrawAspect="Content" ObjectID="_1817372170" r:id="rId18"/>
        </w:object>
      </w:r>
    </w:p>
    <w:p w14:paraId="21E36D6B" w14:textId="77777777" w:rsidR="0087147A" w:rsidRDefault="0087147A" w:rsidP="0087147A">
      <w:pPr>
        <w:shd w:val="clear" w:color="auto" w:fill="FFFFFF"/>
        <w:ind w:left="36"/>
        <w:rPr>
          <w:color w:val="000000"/>
        </w:rPr>
      </w:pPr>
      <w:r>
        <w:rPr>
          <w:color w:val="000000"/>
        </w:rPr>
        <w:object w:dxaOrig="7170" w:dyaOrig="5400" w14:anchorId="41B678B8">
          <v:shape id="_x0000_i1027" type="#_x0000_t75" style="width:358.85pt;height:270.55pt" o:ole="">
            <v:imagedata r:id="rId19" o:title=""/>
          </v:shape>
          <o:OLEObject Type="Embed" ProgID="PowerPoint.Slide.12" ShapeID="_x0000_i1027" DrawAspect="Content" ObjectID="_1817372171" r:id="rId20"/>
        </w:object>
      </w:r>
    </w:p>
    <w:p w14:paraId="2CE95499" w14:textId="43E8776C" w:rsidR="0087147A" w:rsidRDefault="0087147A" w:rsidP="0087147A">
      <w:pPr>
        <w:shd w:val="clear" w:color="auto" w:fill="FFFFFF"/>
        <w:ind w:left="36"/>
        <w:jc w:val="center"/>
        <w:rPr>
          <w:color w:val="000000"/>
        </w:rPr>
      </w:pPr>
      <w:proofErr w:type="gramStart"/>
      <w:r>
        <w:rPr>
          <w:b/>
          <w:color w:val="000000"/>
        </w:rPr>
        <w:t xml:space="preserve">Рисунок </w:t>
      </w:r>
      <w:r>
        <w:rPr>
          <w:color w:val="000000"/>
        </w:rPr>
        <w:t xml:space="preserve"> –</w:t>
      </w:r>
      <w:proofErr w:type="gramEnd"/>
      <w:r>
        <w:rPr>
          <w:color w:val="000000"/>
        </w:rPr>
        <w:t xml:space="preserve"> Виды наблюдений</w:t>
      </w:r>
    </w:p>
    <w:p w14:paraId="0E5F4A4D" w14:textId="77777777" w:rsidR="0087147A" w:rsidRDefault="0087147A" w:rsidP="0087147A">
      <w:pPr>
        <w:shd w:val="clear" w:color="auto" w:fill="FFFFFF"/>
        <w:ind w:left="36"/>
        <w:rPr>
          <w:color w:val="000000"/>
        </w:rPr>
      </w:pPr>
    </w:p>
    <w:p w14:paraId="78B221D8" w14:textId="77777777" w:rsidR="0087147A" w:rsidRDefault="0087147A" w:rsidP="0087147A">
      <w:pPr>
        <w:ind w:firstLine="851"/>
        <w:jc w:val="both"/>
        <w:rPr>
          <w:rFonts w:eastAsia="Calibri"/>
          <w:lang w:val="kk-KZ"/>
        </w:rPr>
      </w:pPr>
      <w:r>
        <w:rPr>
          <w:rFonts w:eastAsia="Calibri"/>
          <w:lang w:val="kk-KZ"/>
        </w:rPr>
        <w:t>Лонгитюдный метод используется для многократного обследования одних и тех же лиц в течени</w:t>
      </w:r>
      <w:r>
        <w:rPr>
          <w:lang w:val="kk-KZ"/>
        </w:rPr>
        <w:t>е</w:t>
      </w:r>
      <w:r>
        <w:rPr>
          <w:rFonts w:eastAsia="Calibri"/>
          <w:lang w:val="kk-KZ"/>
        </w:rPr>
        <w:t xml:space="preserve"> продолжительного времени с целью раскрытия особенностей индивидуального развития группы учащихся на протяжении определенного периода. </w:t>
      </w:r>
    </w:p>
    <w:p w14:paraId="64C94C4F" w14:textId="77777777" w:rsidR="0087147A" w:rsidRDefault="0087147A" w:rsidP="0087147A">
      <w:pPr>
        <w:shd w:val="clear" w:color="auto" w:fill="FFFFFF"/>
        <w:ind w:left="36"/>
        <w:rPr>
          <w:color w:val="000000"/>
        </w:rPr>
      </w:pPr>
      <w:r>
        <w:rPr>
          <w:color w:val="000000"/>
        </w:rPr>
        <w:t>Важно при наблюдении уяснить и подготовить, провести:</w:t>
      </w:r>
    </w:p>
    <w:p w14:paraId="198161D2" w14:textId="77777777" w:rsidR="0087147A" w:rsidRDefault="0087147A" w:rsidP="0087147A">
      <w:pPr>
        <w:shd w:val="clear" w:color="auto" w:fill="FFFFFF"/>
        <w:ind w:left="36"/>
        <w:rPr>
          <w:color w:val="000000"/>
        </w:rPr>
      </w:pPr>
      <w:r>
        <w:rPr>
          <w:color w:val="000000"/>
        </w:rPr>
        <w:t>- цель, схему (по программе) наблюдения;</w:t>
      </w:r>
    </w:p>
    <w:p w14:paraId="13927714" w14:textId="77777777" w:rsidR="0087147A" w:rsidRDefault="0087147A" w:rsidP="0087147A">
      <w:pPr>
        <w:shd w:val="clear" w:color="auto" w:fill="FFFFFF"/>
        <w:ind w:left="36"/>
        <w:rPr>
          <w:color w:val="000000"/>
        </w:rPr>
      </w:pPr>
      <w:r>
        <w:rPr>
          <w:color w:val="000000"/>
        </w:rPr>
        <w:t>- условия наблюдения;</w:t>
      </w:r>
    </w:p>
    <w:p w14:paraId="74EF002C" w14:textId="77777777" w:rsidR="0087147A" w:rsidRDefault="0087147A" w:rsidP="0087147A">
      <w:pPr>
        <w:shd w:val="clear" w:color="auto" w:fill="FFFFFF"/>
        <w:ind w:left="36"/>
        <w:jc w:val="both"/>
        <w:rPr>
          <w:color w:val="000000"/>
        </w:rPr>
      </w:pPr>
      <w:r>
        <w:rPr>
          <w:color w:val="000000"/>
        </w:rPr>
        <w:t>- на что обратить внимание, детализация «что наблюдать»: (1) поступки, деятельность, действия; (2) мимика, жесты, пантомимика; (3) высказывания, речь, словесные реакции; (4) демонстрируемые результаты знаний…);</w:t>
      </w:r>
    </w:p>
    <w:p w14:paraId="0FE683E2" w14:textId="77777777" w:rsidR="0087147A" w:rsidRDefault="0087147A" w:rsidP="0087147A">
      <w:pPr>
        <w:shd w:val="clear" w:color="auto" w:fill="FFFFFF"/>
        <w:ind w:left="36"/>
        <w:jc w:val="both"/>
        <w:rPr>
          <w:color w:val="000000"/>
        </w:rPr>
      </w:pPr>
      <w:r>
        <w:rPr>
          <w:color w:val="000000"/>
        </w:rPr>
        <w:t>- «</w:t>
      </w:r>
      <w:proofErr w:type="spellStart"/>
      <w:r>
        <w:rPr>
          <w:color w:val="000000"/>
        </w:rPr>
        <w:t>законспектированность</w:t>
      </w:r>
      <w:proofErr w:type="spellEnd"/>
      <w:r>
        <w:rPr>
          <w:color w:val="000000"/>
        </w:rPr>
        <w:t>» наблюдения;</w:t>
      </w:r>
    </w:p>
    <w:p w14:paraId="195E3E29" w14:textId="77777777" w:rsidR="0087147A" w:rsidRDefault="0087147A" w:rsidP="0087147A">
      <w:pPr>
        <w:shd w:val="clear" w:color="auto" w:fill="FFFFFF"/>
        <w:ind w:left="36"/>
        <w:jc w:val="both"/>
        <w:rPr>
          <w:color w:val="000000"/>
        </w:rPr>
      </w:pPr>
      <w:r>
        <w:rPr>
          <w:color w:val="000000"/>
        </w:rPr>
        <w:t>- немедленная и систематическая регистрация результатов;</w:t>
      </w:r>
    </w:p>
    <w:p w14:paraId="4F836231" w14:textId="77777777" w:rsidR="0087147A" w:rsidRDefault="0087147A" w:rsidP="0087147A">
      <w:pPr>
        <w:shd w:val="clear" w:color="auto" w:fill="FFFFFF"/>
        <w:ind w:left="36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наблюдение  двух</w:t>
      </w:r>
      <w:proofErr w:type="gramEnd"/>
      <w:r>
        <w:rPr>
          <w:color w:val="000000"/>
        </w:rPr>
        <w:t xml:space="preserve"> и более наблюдателей;</w:t>
      </w:r>
    </w:p>
    <w:p w14:paraId="7E5ACD96" w14:textId="77777777" w:rsidR="0087147A" w:rsidRDefault="0087147A" w:rsidP="0087147A">
      <w:pPr>
        <w:shd w:val="clear" w:color="auto" w:fill="FFFFFF"/>
        <w:ind w:left="36"/>
        <w:jc w:val="both"/>
        <w:rPr>
          <w:color w:val="000000"/>
        </w:rPr>
      </w:pPr>
      <w:r>
        <w:rPr>
          <w:color w:val="000000"/>
        </w:rPr>
        <w:t>- систематичность проведения наблюдения.</w:t>
      </w:r>
    </w:p>
    <w:p w14:paraId="7C8DE0E2" w14:textId="77777777" w:rsidR="0087147A" w:rsidRDefault="0087147A" w:rsidP="0087147A">
      <w:pPr>
        <w:shd w:val="clear" w:color="auto" w:fill="FFFFFF"/>
        <w:ind w:left="36"/>
        <w:rPr>
          <w:color w:val="000000"/>
        </w:rPr>
      </w:pPr>
      <w:r>
        <w:rPr>
          <w:color w:val="000000"/>
        </w:rPr>
        <w:t xml:space="preserve">Как метод </w:t>
      </w:r>
      <w:r w:rsidR="00EC395A">
        <w:rPr>
          <w:color w:val="000000"/>
          <w:lang w:val="kk-KZ"/>
        </w:rPr>
        <w:t>психологического</w:t>
      </w:r>
      <w:r>
        <w:rPr>
          <w:color w:val="000000"/>
        </w:rPr>
        <w:t xml:space="preserve"> исследования «наблюдение» имеет свои сильные и слабые стороны. </w:t>
      </w:r>
    </w:p>
    <w:p w14:paraId="69F945CB" w14:textId="77777777" w:rsidR="0087147A" w:rsidRDefault="0087147A" w:rsidP="0087147A">
      <w:pPr>
        <w:shd w:val="clear" w:color="auto" w:fill="FFFFFF"/>
        <w:ind w:left="36"/>
        <w:rPr>
          <w:color w:val="000000"/>
        </w:rPr>
      </w:pPr>
    </w:p>
    <w:p w14:paraId="1AF77B27" w14:textId="77777777" w:rsidR="0087147A" w:rsidRDefault="0087147A" w:rsidP="0087147A">
      <w:pPr>
        <w:keepNext/>
        <w:framePr w:dropCap="drop" w:lines="3" w:wrap="around" w:vAnchor="text" w:hAnchor="text"/>
        <w:jc w:val="both"/>
        <w:textAlignment w:val="baseline"/>
        <w:rPr>
          <w:position w:val="-12"/>
        </w:rPr>
      </w:pPr>
      <w:r>
        <w:rPr>
          <w:position w:val="-12"/>
        </w:rPr>
        <w:t>?</w:t>
      </w:r>
    </w:p>
    <w:p w14:paraId="233C4B0E" w14:textId="77777777" w:rsidR="0087147A" w:rsidRDefault="0087147A" w:rsidP="0087147A">
      <w:pPr>
        <w:rPr>
          <w:rFonts w:ascii="Arial" w:hAnsi="Arial" w:cs="Arial"/>
        </w:rPr>
      </w:pPr>
      <w:r>
        <w:t xml:space="preserve"> </w:t>
      </w:r>
      <w:r>
        <w:rPr>
          <w:rFonts w:ascii="Arial" w:hAnsi="Arial" w:cs="Arial"/>
        </w:rPr>
        <w:t>Какие плюсы и минусы есть у наблюдения? В чем отличие житейского от научного наблюдения? Ответ поясните.</w:t>
      </w:r>
    </w:p>
    <w:p w14:paraId="5B18214A" w14:textId="77777777" w:rsidR="0039235C" w:rsidRDefault="0039235C" w:rsidP="0087147A">
      <w:pPr>
        <w:rPr>
          <w:rFonts w:ascii="Arial" w:hAnsi="Arial" w:cs="Arial"/>
        </w:rPr>
      </w:pPr>
    </w:p>
    <w:p w14:paraId="47C1FF7B" w14:textId="77777777" w:rsidR="0039235C" w:rsidRDefault="0039235C" w:rsidP="0087147A">
      <w:pPr>
        <w:rPr>
          <w:rFonts w:ascii="Arial" w:hAnsi="Arial" w:cs="Arial"/>
        </w:rPr>
      </w:pPr>
    </w:p>
    <w:p w14:paraId="7872E53A" w14:textId="77777777" w:rsidR="0039235C" w:rsidRDefault="0039235C" w:rsidP="0039235C">
      <w:pPr>
        <w:shd w:val="clear" w:color="auto" w:fill="FFFFFF"/>
        <w:ind w:left="36"/>
        <w:rPr>
          <w:color w:val="000000"/>
        </w:rPr>
      </w:pPr>
    </w:p>
    <w:p w14:paraId="6AD0D036" w14:textId="77777777" w:rsidR="0039235C" w:rsidRDefault="0039235C" w:rsidP="0039235C">
      <w:pPr>
        <w:shd w:val="clear" w:color="auto" w:fill="FFFFFF"/>
        <w:ind w:left="36"/>
        <w:jc w:val="right"/>
        <w:rPr>
          <w:i/>
          <w:color w:val="000000"/>
        </w:rPr>
      </w:pPr>
      <w:r>
        <w:rPr>
          <w:i/>
          <w:color w:val="000000"/>
        </w:rPr>
        <w:t>Таблица 8</w:t>
      </w:r>
    </w:p>
    <w:p w14:paraId="67D0A86B" w14:textId="77777777" w:rsidR="0039235C" w:rsidRDefault="0039235C" w:rsidP="0039235C">
      <w:pPr>
        <w:shd w:val="clear" w:color="auto" w:fill="FFFFFF"/>
        <w:ind w:left="36"/>
        <w:rPr>
          <w:b/>
          <w:color w:val="000000"/>
        </w:rPr>
      </w:pPr>
      <w:r>
        <w:rPr>
          <w:b/>
          <w:color w:val="000000"/>
        </w:rPr>
        <w:t>Сильные и слабые стороны наблюдения</w:t>
      </w:r>
    </w:p>
    <w:p w14:paraId="4AD9F400" w14:textId="77777777" w:rsidR="0039235C" w:rsidRDefault="0039235C" w:rsidP="0039235C">
      <w:pPr>
        <w:shd w:val="clear" w:color="auto" w:fill="FFFFFF"/>
        <w:ind w:left="36"/>
        <w:rPr>
          <w:color w:val="000000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4597"/>
      </w:tblGrid>
      <w:tr w:rsidR="0039235C" w14:paraId="20C5DA4D" w14:textId="77777777" w:rsidTr="0039235C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89C1" w14:textId="77777777" w:rsidR="0039235C" w:rsidRDefault="00392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Сильные стороны наблюдения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7E38" w14:textId="77777777" w:rsidR="0039235C" w:rsidRDefault="00392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Слабые стороны наблюдения</w:t>
            </w:r>
          </w:p>
        </w:tc>
      </w:tr>
      <w:tr w:rsidR="0039235C" w14:paraId="0847D3C8" w14:textId="77777777" w:rsidTr="0039235C">
        <w:tc>
          <w:tcPr>
            <w:tcW w:w="4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54790A" w14:textId="77777777" w:rsidR="0039235C" w:rsidRDefault="0039235C" w:rsidP="0039235C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Доступность</w:t>
            </w:r>
          </w:p>
          <w:p w14:paraId="00B44FE6" w14:textId="77777777" w:rsidR="0039235C" w:rsidRDefault="0039235C" w:rsidP="0039235C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искажает естественного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протекания </w:t>
            </w:r>
            <w:r w:rsidR="00EC395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процессов</w:t>
            </w:r>
            <w:proofErr w:type="gramEnd"/>
            <w:r>
              <w:rPr>
                <w:color w:val="000000"/>
                <w:sz w:val="24"/>
                <w:szCs w:val="24"/>
              </w:rPr>
              <w:t>;</w:t>
            </w:r>
          </w:p>
          <w:p w14:paraId="2069E72D" w14:textId="77777777" w:rsidR="0039235C" w:rsidRDefault="0039235C" w:rsidP="0039235C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Богатство собираемых сведений</w:t>
            </w:r>
          </w:p>
          <w:p w14:paraId="19D65ACE" w14:textId="77777777" w:rsidR="0039235C" w:rsidRDefault="0039235C">
            <w:pPr>
              <w:rPr>
                <w:rFonts w:ascii="Calibri" w:hAnsi="Calibri"/>
                <w:color w:val="000000"/>
              </w:rPr>
            </w:pPr>
          </w:p>
          <w:p w14:paraId="4F664B51" w14:textId="77777777" w:rsidR="0039235C" w:rsidRDefault="0039235C">
            <w:pPr>
              <w:rPr>
                <w:rFonts w:ascii="Calibri" w:hAnsi="Calibri"/>
                <w:color w:val="000000"/>
              </w:rPr>
            </w:pPr>
          </w:p>
          <w:p w14:paraId="226446A5" w14:textId="77777777" w:rsidR="0039235C" w:rsidRDefault="0039235C">
            <w:pPr>
              <w:rPr>
                <w:rFonts w:ascii="Calibri" w:hAnsi="Calibri"/>
                <w:color w:val="000000"/>
              </w:rPr>
            </w:pPr>
          </w:p>
          <w:p w14:paraId="7BF6EC6C" w14:textId="77777777" w:rsidR="0039235C" w:rsidRDefault="0039235C">
            <w:pPr>
              <w:rPr>
                <w:rFonts w:ascii="Calibri" w:hAnsi="Calibri"/>
                <w:color w:val="000000"/>
              </w:rPr>
            </w:pPr>
          </w:p>
          <w:p w14:paraId="4AD8EC30" w14:textId="77777777" w:rsidR="0039235C" w:rsidRDefault="0039235C">
            <w:pPr>
              <w:rPr>
                <w:rFonts w:ascii="Calibri" w:hAnsi="Calibri"/>
                <w:color w:val="000000"/>
              </w:rPr>
            </w:pPr>
          </w:p>
          <w:p w14:paraId="7EE9B823" w14:textId="77777777" w:rsidR="0039235C" w:rsidRDefault="0039235C">
            <w:pPr>
              <w:rPr>
                <w:rFonts w:ascii="Calibri" w:hAnsi="Calibri"/>
                <w:color w:val="000000"/>
              </w:rPr>
            </w:pPr>
          </w:p>
          <w:p w14:paraId="674A1A96" w14:textId="77777777" w:rsidR="0039235C" w:rsidRDefault="0039235C">
            <w:pPr>
              <w:rPr>
                <w:rFonts w:ascii="Calibri" w:hAnsi="Calibri"/>
                <w:color w:val="000000"/>
              </w:rPr>
            </w:pPr>
          </w:p>
          <w:p w14:paraId="20EAE0B5" w14:textId="77777777" w:rsidR="0039235C" w:rsidRDefault="0039235C" w:rsidP="0039235C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Результаты зависят от опыта, научных взглядов, интересов исследования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DBB4F07" w14:textId="77777777" w:rsidR="0039235C" w:rsidRDefault="0039235C" w:rsidP="0039235C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Большие затраты времени </w:t>
            </w:r>
          </w:p>
          <w:p w14:paraId="45D3A020" w14:textId="77777777" w:rsidR="0039235C" w:rsidRDefault="0039235C" w:rsidP="0039235C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Субъективность</w:t>
            </w:r>
          </w:p>
          <w:p w14:paraId="62B2CAB5" w14:textId="77777777" w:rsidR="0039235C" w:rsidRDefault="0039235C" w:rsidP="0039235C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Невозможность повторного наблюдения тожественных фактов</w:t>
            </w:r>
          </w:p>
          <w:p w14:paraId="00176EDB" w14:textId="77777777" w:rsidR="0039235C" w:rsidRDefault="0039235C" w:rsidP="0039235C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Трудность установления причин:</w:t>
            </w:r>
          </w:p>
          <w:p w14:paraId="1E0466A8" w14:textId="77777777" w:rsidR="0039235C" w:rsidRDefault="0039235C" w:rsidP="0039235C">
            <w:pPr>
              <w:pStyle w:val="a5"/>
              <w:numPr>
                <w:ilvl w:val="1"/>
                <w:numId w:val="28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слитность наблюдаемых фактов с попутными явлениями;</w:t>
            </w:r>
          </w:p>
          <w:p w14:paraId="29E2FD1F" w14:textId="77777777" w:rsidR="0039235C" w:rsidRDefault="0039235C" w:rsidP="0039235C">
            <w:pPr>
              <w:pStyle w:val="a5"/>
              <w:numPr>
                <w:ilvl w:val="1"/>
                <w:numId w:val="28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 не учитываемых условий;</w:t>
            </w:r>
          </w:p>
          <w:p w14:paraId="04155752" w14:textId="77777777" w:rsidR="0039235C" w:rsidRDefault="0039235C" w:rsidP="0039235C">
            <w:pPr>
              <w:pStyle w:val="a5"/>
              <w:numPr>
                <w:ilvl w:val="1"/>
                <w:numId w:val="28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зависимость от опыта исследователя…</w:t>
            </w:r>
          </w:p>
          <w:p w14:paraId="41C39C16" w14:textId="77777777" w:rsidR="0039235C" w:rsidRDefault="0039235C" w:rsidP="0039235C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Трудность статической обработки</w:t>
            </w:r>
          </w:p>
        </w:tc>
      </w:tr>
    </w:tbl>
    <w:p w14:paraId="469466B0" w14:textId="77777777" w:rsidR="0039235C" w:rsidRDefault="0039235C" w:rsidP="0039235C">
      <w:pPr>
        <w:shd w:val="clear" w:color="auto" w:fill="FFFFFF"/>
        <w:ind w:left="36"/>
        <w:rPr>
          <w:color w:val="000000"/>
        </w:rPr>
      </w:pPr>
    </w:p>
    <w:p w14:paraId="46344F45" w14:textId="77777777" w:rsidR="0039235C" w:rsidRDefault="0039235C" w:rsidP="0039235C">
      <w:pPr>
        <w:shd w:val="clear" w:color="auto" w:fill="FFFFFF"/>
        <w:ind w:left="36"/>
        <w:jc w:val="both"/>
        <w:rPr>
          <w:color w:val="000000"/>
        </w:rPr>
      </w:pPr>
      <w:r>
        <w:rPr>
          <w:color w:val="000000"/>
        </w:rPr>
        <w:t xml:space="preserve">Научное наблюдение отличается от житейского своей целенаправленностью, планомерностью, системностью, аналитичностью, регистрацией результатов, оперированием научных понятия (специальными </w:t>
      </w:r>
      <w:proofErr w:type="gramStart"/>
      <w:r>
        <w:rPr>
          <w:color w:val="000000"/>
        </w:rPr>
        <w:t>терминами)…</w:t>
      </w:r>
      <w:proofErr w:type="gramEnd"/>
    </w:p>
    <w:p w14:paraId="5FD1E208" w14:textId="77777777" w:rsidR="0039235C" w:rsidRDefault="0039235C" w:rsidP="0039235C">
      <w:pPr>
        <w:shd w:val="clear" w:color="auto" w:fill="FFFFFF"/>
        <w:jc w:val="both"/>
        <w:rPr>
          <w:b/>
          <w:bCs/>
          <w:color w:val="000000"/>
        </w:rPr>
      </w:pPr>
    </w:p>
    <w:p w14:paraId="11D93030" w14:textId="7F3B3418" w:rsidR="0039235C" w:rsidRDefault="009458C2" w:rsidP="0039235C">
      <w:pPr>
        <w:shd w:val="clear" w:color="auto" w:fill="FFFFFF"/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="0039235C">
        <w:rPr>
          <w:b/>
          <w:bCs/>
          <w:color w:val="000000"/>
        </w:rPr>
        <w:t>. Беседа.</w:t>
      </w:r>
    </w:p>
    <w:p w14:paraId="541A6EC3" w14:textId="77777777" w:rsidR="0039235C" w:rsidRDefault="0039235C" w:rsidP="0039235C">
      <w:pPr>
        <w:shd w:val="clear" w:color="auto" w:fill="FFFFFF"/>
        <w:ind w:firstLine="708"/>
        <w:jc w:val="both"/>
      </w:pPr>
      <w:r>
        <w:rPr>
          <w:bCs/>
          <w:color w:val="000000"/>
        </w:rPr>
        <w:t xml:space="preserve">Методы опроса – беседа, </w:t>
      </w:r>
      <w:r>
        <w:rPr>
          <w:color w:val="000000"/>
        </w:rPr>
        <w:t xml:space="preserve">интервьюирование, анкетирование. Беседа и </w:t>
      </w:r>
      <w:proofErr w:type="gramStart"/>
      <w:r>
        <w:rPr>
          <w:color w:val="000000"/>
        </w:rPr>
        <w:t xml:space="preserve">интервьюирование </w:t>
      </w:r>
      <w:r>
        <w:rPr>
          <w:bCs/>
          <w:color w:val="000000"/>
        </w:rPr>
        <w:t xml:space="preserve"> –</w:t>
      </w:r>
      <w:proofErr w:type="gramEnd"/>
      <w:r>
        <w:rPr>
          <w:bCs/>
          <w:color w:val="000000"/>
        </w:rPr>
        <w:t xml:space="preserve"> </w:t>
      </w:r>
      <w:r>
        <w:rPr>
          <w:color w:val="000000"/>
        </w:rPr>
        <w:t>взаимодействие "лицом к лицу", анкетирование – заочный опрос. План беседы, интервью, анкеты - это вопросники.</w:t>
      </w:r>
    </w:p>
    <w:p w14:paraId="15181A11" w14:textId="77777777" w:rsidR="0039235C" w:rsidRDefault="0039235C" w:rsidP="0039235C">
      <w:pPr>
        <w:shd w:val="clear" w:color="auto" w:fill="FFFFFF"/>
        <w:ind w:firstLine="708"/>
        <w:jc w:val="both"/>
        <w:rPr>
          <w:color w:val="000000"/>
        </w:rPr>
      </w:pPr>
      <w:r>
        <w:rPr>
          <w:b/>
        </w:rPr>
        <w:t>Беседа</w:t>
      </w:r>
      <w:r>
        <w:rPr>
          <w:bCs/>
          <w:color w:val="000000"/>
        </w:rPr>
        <w:t xml:space="preserve"> – </w:t>
      </w:r>
      <w:r>
        <w:t xml:space="preserve">это диалог исследователя с респондентом, испытуемым по заранее разработанной программе. Другое определение, беседа – это метод сбора первичных данных на основе вербальной коммуникации. </w:t>
      </w:r>
      <w:r>
        <w:rPr>
          <w:bCs/>
          <w:color w:val="000000"/>
        </w:rPr>
        <w:t xml:space="preserve">Беседа </w:t>
      </w:r>
      <w:r>
        <w:rPr>
          <w:color w:val="000000"/>
        </w:rPr>
        <w:t>- метод исследования, применяемый с целью получения необходимой информации или разъяснения того, что не было достаточно ясным при наблюдении. То есть может быть самостоятельным методом или дополнительным к наблюдению.</w:t>
      </w:r>
    </w:p>
    <w:p w14:paraId="58ACAEE1" w14:textId="77777777" w:rsidR="0039235C" w:rsidRDefault="0039235C" w:rsidP="0039235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>Беседа проводится:</w:t>
      </w:r>
    </w:p>
    <w:p w14:paraId="73BDCA1F" w14:textId="77777777" w:rsidR="0039235C" w:rsidRDefault="0039235C" w:rsidP="0039235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>- при изучении личности учащегося, его жизни, домашней обстановки, родителей, друзей, интересов и т.д.;</w:t>
      </w:r>
    </w:p>
    <w:p w14:paraId="5300060A" w14:textId="77777777" w:rsidR="0039235C" w:rsidRDefault="0039235C" w:rsidP="0039235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>- при применении других методов исследования (подтверждение, уточнение того, что было выявлено…);</w:t>
      </w:r>
    </w:p>
    <w:p w14:paraId="42F4945C" w14:textId="77777777" w:rsidR="0039235C" w:rsidRDefault="0039235C" w:rsidP="0039235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>- при первоначальном знакомстве, когда начинается какое-либо исследование, и др.</w:t>
      </w:r>
    </w:p>
    <w:p w14:paraId="3BEC6863" w14:textId="77777777" w:rsidR="0039235C" w:rsidRDefault="0039235C" w:rsidP="0039235C">
      <w:pPr>
        <w:shd w:val="clear" w:color="auto" w:fill="FFFFFF"/>
        <w:jc w:val="both"/>
      </w:pPr>
      <w:r>
        <w:rPr>
          <w:color w:val="000000"/>
        </w:rPr>
        <w:tab/>
        <w:t>Для проведения беседы определяется цель, круг основных и вспомогательных вопросов, позволяющих выяснить сущность проблем. Проводится по плану, с выделением вопросов, требующих разъяснения.</w:t>
      </w:r>
    </w:p>
    <w:p w14:paraId="776D6512" w14:textId="77777777" w:rsidR="0039235C" w:rsidRDefault="0039235C" w:rsidP="0039235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Необходимо: создание благоприятной атмосферы, умение расположить собеседника, уметь наблюдать за мимикой, эмоциональными реакциями, желание отвечать или уходить от ответов.</w:t>
      </w:r>
    </w:p>
    <w:p w14:paraId="3ACB4BD7" w14:textId="77777777" w:rsidR="0039235C" w:rsidRDefault="0039235C" w:rsidP="0039235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 xml:space="preserve">Вопросы могут формулироваться «в лоб» </w:t>
      </w:r>
      <w:proofErr w:type="gramStart"/>
      <w:r>
        <w:rPr>
          <w:color w:val="000000"/>
        </w:rPr>
        <w:t>или  со</w:t>
      </w:r>
      <w:proofErr w:type="gramEnd"/>
      <w:r>
        <w:rPr>
          <w:color w:val="000000"/>
        </w:rPr>
        <w:t xml:space="preserve"> скрытым смыслом. Содержание беседы может фиксироваться, записываться. Или исследователь сразу после окончания беседы должен записать ответы на вопросы исследования.  </w:t>
      </w:r>
    </w:p>
    <w:p w14:paraId="24294AF4" w14:textId="77777777" w:rsidR="0039235C" w:rsidRDefault="0039235C" w:rsidP="0039235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>Виды бесед по количеству испытуемых или респондентов: индивидуальные и коллективные; по подготовленности программы вопросов: стандартизированная и нестандартизированная (рис. 20).</w:t>
      </w:r>
    </w:p>
    <w:p w14:paraId="5F2D2FEE" w14:textId="77777777" w:rsidR="0039235C" w:rsidRDefault="0039235C" w:rsidP="0039235C">
      <w:pPr>
        <w:shd w:val="clear" w:color="auto" w:fill="FFFFFF"/>
        <w:jc w:val="both"/>
      </w:pPr>
      <w:r>
        <w:rPr>
          <w:color w:val="000000"/>
        </w:rPr>
        <w:lastRenderedPageBreak/>
        <w:tab/>
      </w:r>
      <w:r>
        <w:object w:dxaOrig="7170" w:dyaOrig="3705" w14:anchorId="104209A2">
          <v:shape id="_x0000_i1028" type="#_x0000_t75" style="width:358.85pt;height:184.9pt" o:ole="">
            <v:imagedata r:id="rId21" o:title="" cropbottom="20652f"/>
          </v:shape>
          <o:OLEObject Type="Embed" ProgID="PowerPoint.Slide.12" ShapeID="_x0000_i1028" DrawAspect="Content" ObjectID="_1817372172" r:id="rId22"/>
        </w:object>
      </w:r>
    </w:p>
    <w:p w14:paraId="6394ADA0" w14:textId="77777777" w:rsidR="0039235C" w:rsidRDefault="0039235C" w:rsidP="0039235C">
      <w:pPr>
        <w:shd w:val="clear" w:color="auto" w:fill="FFFFFF"/>
        <w:jc w:val="center"/>
      </w:pPr>
      <w:r>
        <w:rPr>
          <w:b/>
        </w:rPr>
        <w:t>Рисунок 20</w:t>
      </w:r>
      <w:r>
        <w:t xml:space="preserve"> – Виды бесед</w:t>
      </w:r>
    </w:p>
    <w:p w14:paraId="59D5D01B" w14:textId="77777777" w:rsidR="0039235C" w:rsidRDefault="0039235C" w:rsidP="0039235C">
      <w:pPr>
        <w:shd w:val="clear" w:color="auto" w:fill="FFFFFF"/>
        <w:jc w:val="both"/>
      </w:pPr>
    </w:p>
    <w:p w14:paraId="7A9D74BF" w14:textId="77777777" w:rsidR="0039235C" w:rsidRDefault="0039235C" w:rsidP="0039235C">
      <w:pPr>
        <w:shd w:val="clear" w:color="auto" w:fill="FFFFFF"/>
        <w:jc w:val="both"/>
      </w:pPr>
      <w:r>
        <w:tab/>
        <w:t xml:space="preserve">Успешность проведения беседы зависит от: </w:t>
      </w:r>
    </w:p>
    <w:p w14:paraId="0594B488" w14:textId="77777777" w:rsidR="0039235C" w:rsidRDefault="0039235C" w:rsidP="0039235C">
      <w:pPr>
        <w:shd w:val="clear" w:color="auto" w:fill="FFFFFF"/>
        <w:jc w:val="both"/>
      </w:pPr>
      <w:r>
        <w:tab/>
        <w:t xml:space="preserve">- степени подготовленности беседы (цель, план, учет возраста и индивидуальных особенностей, учет условий, места проведения и т.д.);  </w:t>
      </w:r>
    </w:p>
    <w:p w14:paraId="34DE83AC" w14:textId="77777777" w:rsidR="0039235C" w:rsidRDefault="0039235C" w:rsidP="0039235C">
      <w:pPr>
        <w:shd w:val="clear" w:color="auto" w:fill="FFFFFF"/>
        <w:jc w:val="both"/>
      </w:pPr>
      <w:r>
        <w:tab/>
        <w:t>- от искренности даваемых ответов (доверительность, такт исследователя, соблюдение требований воспитательного процесса, правильности постановки вопросов /поддерживающих беседу и связанных с целью исследования/).</w:t>
      </w:r>
    </w:p>
    <w:p w14:paraId="576E3526" w14:textId="77777777" w:rsidR="0039235C" w:rsidRDefault="0039235C" w:rsidP="0039235C">
      <w:pPr>
        <w:shd w:val="clear" w:color="auto" w:fill="FFFFFF"/>
        <w:jc w:val="both"/>
      </w:pPr>
      <w:r>
        <w:tab/>
        <w:t>Подчеркнем, что большую роль играет место проведения беседы. Это может быть специально отведенное и удобное рабочее или иное место, чтобы беседа не прерывалась стуком в дверь, звонками и др. Необходимо создание доверительной атмосферы, которая может разрушиться в любой момент от вмешательства третьих лиц, стука в дверь и т.п.</w:t>
      </w:r>
    </w:p>
    <w:p w14:paraId="39F9E093" w14:textId="77777777" w:rsidR="0039235C" w:rsidRDefault="0039235C" w:rsidP="0039235C">
      <w:pPr>
        <w:shd w:val="clear" w:color="auto" w:fill="FFFFFF"/>
        <w:jc w:val="both"/>
      </w:pPr>
      <w:r>
        <w:tab/>
        <w:t>Анализ проведения беседы включает ответы на вопросы (Волков Б.С., 2005):</w:t>
      </w:r>
    </w:p>
    <w:p w14:paraId="42294536" w14:textId="77777777" w:rsidR="0039235C" w:rsidRDefault="0039235C" w:rsidP="0039235C">
      <w:pPr>
        <w:pStyle w:val="a5"/>
        <w:numPr>
          <w:ilvl w:val="1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Получилась ли беседа? Если нет, то почему?</w:t>
      </w:r>
    </w:p>
    <w:p w14:paraId="44511257" w14:textId="77777777" w:rsidR="0039235C" w:rsidRDefault="0039235C" w:rsidP="0039235C">
      <w:pPr>
        <w:pStyle w:val="a5"/>
        <w:numPr>
          <w:ilvl w:val="1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приемы использовались: поощрение, кивки, изменение голоса, рисунки и др.?</w:t>
      </w:r>
    </w:p>
    <w:p w14:paraId="753978C1" w14:textId="77777777" w:rsidR="0039235C" w:rsidRDefault="0039235C" w:rsidP="0039235C">
      <w:pPr>
        <w:pStyle w:val="a5"/>
        <w:numPr>
          <w:ilvl w:val="1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поведения собеседника, его мимика, жесты, интонация речи, оговорки?</w:t>
      </w:r>
    </w:p>
    <w:p w14:paraId="38DA8C8F" w14:textId="77777777" w:rsidR="0039235C" w:rsidRDefault="0039235C" w:rsidP="0039235C">
      <w:pPr>
        <w:pStyle w:val="a5"/>
        <w:numPr>
          <w:ilvl w:val="1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какие вопросы собеседник наиболее активно отвечал и почему?</w:t>
      </w:r>
    </w:p>
    <w:p w14:paraId="334F1AF3" w14:textId="77777777" w:rsidR="0039235C" w:rsidRDefault="0039235C" w:rsidP="0039235C">
      <w:pPr>
        <w:pStyle w:val="a5"/>
        <w:numPr>
          <w:ilvl w:val="1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вопросы достигли цели и почему?</w:t>
      </w:r>
    </w:p>
    <w:p w14:paraId="7CC99D50" w14:textId="77777777" w:rsidR="0039235C" w:rsidRDefault="0039235C" w:rsidP="0039235C">
      <w:pPr>
        <w:pStyle w:val="a5"/>
        <w:numPr>
          <w:ilvl w:val="1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 окончания беседы, ее эффект?</w:t>
      </w:r>
    </w:p>
    <w:p w14:paraId="5DA4F960" w14:textId="77777777" w:rsidR="0039235C" w:rsidRDefault="0039235C" w:rsidP="0039235C">
      <w:pPr>
        <w:pStyle w:val="a5"/>
        <w:numPr>
          <w:ilvl w:val="1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задачи решены в результате беседы?</w:t>
      </w:r>
    </w:p>
    <w:p w14:paraId="1CFFC6B2" w14:textId="77777777" w:rsidR="0039235C" w:rsidRDefault="0039235C" w:rsidP="0039235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Подробнее </w:t>
      </w:r>
      <w:r>
        <w:rPr>
          <w:color w:val="000000"/>
          <w:lang w:val="kk-KZ"/>
        </w:rPr>
        <w:t xml:space="preserve">о методах интервьюирования и </w:t>
      </w:r>
      <w:r>
        <w:rPr>
          <w:color w:val="000000"/>
        </w:rPr>
        <w:t>анкетирования</w:t>
      </w:r>
      <w:r>
        <w:rPr>
          <w:color w:val="000000"/>
          <w:lang w:val="kk-KZ"/>
        </w:rPr>
        <w:t xml:space="preserve"> мы</w:t>
      </w:r>
      <w:r>
        <w:rPr>
          <w:color w:val="000000"/>
        </w:rPr>
        <w:t xml:space="preserve"> рассмотрим в следующей лекции. Здесь приведем только определения данных методов. </w:t>
      </w:r>
    </w:p>
    <w:p w14:paraId="1B7666F2" w14:textId="77777777" w:rsidR="0039235C" w:rsidRDefault="0039235C" w:rsidP="0039235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  <w:t>Интервьюирование</w:t>
      </w:r>
      <w:r>
        <w:rPr>
          <w:bCs/>
          <w:color w:val="000000"/>
        </w:rPr>
        <w:t xml:space="preserve"> – </w:t>
      </w:r>
      <w:r>
        <w:rPr>
          <w:color w:val="000000"/>
        </w:rPr>
        <w:t>исследователь придерживается заранее намеченных вопросов, задаваемых в определенной последовательности. Ответы записываются открыто.</w:t>
      </w:r>
    </w:p>
    <w:p w14:paraId="285801F2" w14:textId="77777777" w:rsidR="0039235C" w:rsidRDefault="0039235C" w:rsidP="0039235C">
      <w:pPr>
        <w:ind w:firstLine="708"/>
        <w:jc w:val="both"/>
        <w:rPr>
          <w:b/>
          <w:bCs/>
        </w:rPr>
      </w:pPr>
      <w:proofErr w:type="gramStart"/>
      <w:r>
        <w:rPr>
          <w:b/>
          <w:bCs/>
          <w:color w:val="000000"/>
        </w:rPr>
        <w:t xml:space="preserve">Анкетирование </w:t>
      </w:r>
      <w:r>
        <w:rPr>
          <w:bCs/>
          <w:color w:val="000000"/>
        </w:rPr>
        <w:t xml:space="preserve"> –</w:t>
      </w:r>
      <w:proofErr w:type="gramEnd"/>
      <w:r>
        <w:rPr>
          <w:bCs/>
          <w:color w:val="000000"/>
        </w:rPr>
        <w:t xml:space="preserve"> </w:t>
      </w:r>
      <w:r>
        <w:rPr>
          <w:color w:val="000000"/>
        </w:rPr>
        <w:t xml:space="preserve"> метод массового сбора информации, исследуемых данных, с помощью анкеты. На анкеты люди отвечают письменно, чаще всего заочно.</w:t>
      </w:r>
    </w:p>
    <w:p w14:paraId="534F64F3" w14:textId="77777777" w:rsidR="0039235C" w:rsidRDefault="0039235C" w:rsidP="0039235C">
      <w:pPr>
        <w:shd w:val="clear" w:color="auto" w:fill="FFFFFF"/>
        <w:ind w:firstLine="708"/>
        <w:jc w:val="both"/>
      </w:pPr>
      <w:r>
        <w:rPr>
          <w:color w:val="000000"/>
        </w:rPr>
        <w:t xml:space="preserve">Фактически план беседы, интервью, </w:t>
      </w:r>
      <w:proofErr w:type="gramStart"/>
      <w:r>
        <w:rPr>
          <w:color w:val="000000"/>
        </w:rPr>
        <w:t xml:space="preserve">анкеты </w:t>
      </w:r>
      <w:r>
        <w:rPr>
          <w:bCs/>
          <w:color w:val="000000"/>
        </w:rPr>
        <w:t xml:space="preserve"> –</w:t>
      </w:r>
      <w:proofErr w:type="gramEnd"/>
      <w:r>
        <w:rPr>
          <w:bCs/>
          <w:color w:val="000000"/>
        </w:rPr>
        <w:t xml:space="preserve"> </w:t>
      </w:r>
      <w:r>
        <w:rPr>
          <w:color w:val="000000"/>
        </w:rPr>
        <w:t xml:space="preserve"> это вопросники.</w:t>
      </w:r>
    </w:p>
    <w:p w14:paraId="27E0956C" w14:textId="77777777" w:rsidR="0039235C" w:rsidRDefault="0039235C" w:rsidP="0039235C">
      <w:pPr>
        <w:shd w:val="clear" w:color="auto" w:fill="FFFFFF"/>
        <w:ind w:firstLine="708"/>
        <w:jc w:val="both"/>
      </w:pPr>
      <w:r>
        <w:rPr>
          <w:color w:val="000000"/>
        </w:rPr>
        <w:t>Этапы составления вопросника (по В.А. С</w:t>
      </w:r>
      <w:r>
        <w:rPr>
          <w:color w:val="000000"/>
          <w:lang w:val="kk-KZ"/>
        </w:rPr>
        <w:t>л</w:t>
      </w:r>
      <w:proofErr w:type="spellStart"/>
      <w:r>
        <w:rPr>
          <w:color w:val="000000"/>
        </w:rPr>
        <w:t>астенину</w:t>
      </w:r>
      <w:proofErr w:type="spellEnd"/>
      <w:r>
        <w:rPr>
          <w:color w:val="000000"/>
        </w:rPr>
        <w:t xml:space="preserve"> и др.):</w:t>
      </w:r>
    </w:p>
    <w:p w14:paraId="6DD10D39" w14:textId="77777777" w:rsidR="0039235C" w:rsidRDefault="0039235C" w:rsidP="0039235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определение характера информации, которую необходимо получить;</w:t>
      </w:r>
    </w:p>
    <w:p w14:paraId="07F53E5E" w14:textId="77777777" w:rsidR="0039235C" w:rsidRDefault="0039235C" w:rsidP="0039235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составление ряда вопросов, которые должны быть заданы;</w:t>
      </w:r>
    </w:p>
    <w:p w14:paraId="66665CF6" w14:textId="77777777" w:rsidR="0039235C" w:rsidRDefault="0039235C" w:rsidP="0039235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составление первого плана вопросника;</w:t>
      </w:r>
    </w:p>
    <w:p w14:paraId="000927C8" w14:textId="77777777" w:rsidR="0039235C" w:rsidRDefault="0039235C" w:rsidP="0039235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предварительная его проверка путем пробного исследования; </w:t>
      </w:r>
    </w:p>
    <w:p w14:paraId="7A47D209" w14:textId="77777777" w:rsidR="0039235C" w:rsidRDefault="0039235C" w:rsidP="0039235C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исправление вопросника и окончательное его редактирование.</w:t>
      </w:r>
    </w:p>
    <w:p w14:paraId="30518DD2" w14:textId="77777777" w:rsidR="0039235C" w:rsidRDefault="0039235C" w:rsidP="0039235C">
      <w:pPr>
        <w:shd w:val="clear" w:color="auto" w:fill="FFFFFF"/>
        <w:jc w:val="both"/>
      </w:pPr>
      <w:r>
        <w:rPr>
          <w:color w:val="000000"/>
        </w:rPr>
        <w:t>Требования, предъявляемые к его применению.</w:t>
      </w:r>
    </w:p>
    <w:p w14:paraId="43BA7DCA" w14:textId="77777777" w:rsidR="0039235C" w:rsidRDefault="0039235C" w:rsidP="0039235C">
      <w:pPr>
        <w:pStyle w:val="a5"/>
        <w:numPr>
          <w:ilvl w:val="0"/>
          <w:numId w:val="31"/>
        </w:numPr>
        <w:shd w:val="clear" w:color="auto" w:fill="FFFFFF"/>
        <w:tabs>
          <w:tab w:val="left" w:pos="3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подбор вопросов, наиболее точно характеризующих изучаемое явление и дающих надежную информацию;</w:t>
      </w:r>
    </w:p>
    <w:p w14:paraId="647899AE" w14:textId="77777777" w:rsidR="0039235C" w:rsidRDefault="0039235C" w:rsidP="0039235C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использование как прямых, так и косвенных вопросов («Нравится ли Вам профессия учителя», «Согласны ли Вы, что профессия учителя самая лучшая» и т.д.). </w:t>
      </w:r>
    </w:p>
    <w:p w14:paraId="01AC8640" w14:textId="77777777" w:rsidR="0039235C" w:rsidRDefault="0039235C" w:rsidP="0087147A"/>
    <w:p w14:paraId="52A6F727" w14:textId="77777777" w:rsidR="00E57EBD" w:rsidRDefault="00E57EBD" w:rsidP="0087147A"/>
    <w:p w14:paraId="6A646BF5" w14:textId="77777777" w:rsidR="00E57EBD" w:rsidRDefault="00E57EBD" w:rsidP="0087147A"/>
    <w:p w14:paraId="298E9037" w14:textId="77777777" w:rsidR="00E57EBD" w:rsidRDefault="00E57EBD" w:rsidP="0087147A"/>
    <w:p w14:paraId="5D3F4B45" w14:textId="77777777" w:rsidR="00E57EBD" w:rsidRDefault="00E57EBD" w:rsidP="00E57EB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Заполните дневник наблюдения.</w:t>
      </w:r>
    </w:p>
    <w:p w14:paraId="6037863B" w14:textId="77777777" w:rsidR="00E57EBD" w:rsidRDefault="00E57EBD" w:rsidP="00E57EB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Дневник наблюдения</w:t>
      </w:r>
    </w:p>
    <w:p w14:paraId="4D25826A" w14:textId="77777777" w:rsidR="00E57EBD" w:rsidRDefault="00E57EBD" w:rsidP="00E57EB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Наблюдатель ______________</w:t>
      </w:r>
    </w:p>
    <w:p w14:paraId="3308F573" w14:textId="77777777" w:rsidR="00E57EBD" w:rsidRDefault="00E57EBD" w:rsidP="00E57EB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Наблюдаемый: ____________</w:t>
      </w:r>
      <w:proofErr w:type="gramStart"/>
      <w:r>
        <w:rPr>
          <w:rFonts w:ascii="Arial" w:hAnsi="Arial" w:cs="Arial"/>
          <w:bCs/>
        </w:rPr>
        <w:t xml:space="preserve">_  </w:t>
      </w:r>
      <w:r>
        <w:rPr>
          <w:rFonts w:ascii="Arial" w:hAnsi="Arial" w:cs="Arial"/>
          <w:bCs/>
        </w:rPr>
        <w:tab/>
      </w:r>
      <w:proofErr w:type="gramEnd"/>
      <w:r>
        <w:rPr>
          <w:rFonts w:ascii="Arial" w:hAnsi="Arial" w:cs="Arial"/>
          <w:bCs/>
        </w:rPr>
        <w:t>Время наблюдения ___________</w:t>
      </w:r>
    </w:p>
    <w:p w14:paraId="79BD078D" w14:textId="77777777" w:rsidR="00E57EBD" w:rsidRDefault="00E57EBD" w:rsidP="00E57EB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Предмет наблюдения (что Вы планируете изучить при наблюдении?)</w:t>
      </w:r>
    </w:p>
    <w:p w14:paraId="63D7B710" w14:textId="77777777" w:rsidR="00E57EBD" w:rsidRDefault="00E57EBD" w:rsidP="00E57EB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Например, активность ученика, навыки общения студента, ценностные установки учащегося…</w:t>
      </w:r>
    </w:p>
    <w:p w14:paraId="6596D0FA" w14:textId="77777777" w:rsidR="00E57EBD" w:rsidRDefault="00E57EBD" w:rsidP="00E57EB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Наблюдатель ____________________</w:t>
      </w:r>
    </w:p>
    <w:p w14:paraId="65DC03CC" w14:textId="77777777" w:rsidR="00E57EBD" w:rsidRDefault="00E57EBD" w:rsidP="00E57EBD">
      <w:pPr>
        <w:rPr>
          <w:rFonts w:ascii="Arial" w:hAnsi="Arial" w:cs="Arial"/>
          <w:bCs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2864"/>
        <w:gridCol w:w="2930"/>
      </w:tblGrid>
      <w:tr w:rsidR="00E57EBD" w14:paraId="621DA095" w14:textId="77777777" w:rsidTr="00E57EBD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A86A" w14:textId="77777777" w:rsidR="00E57EBD" w:rsidRDefault="00E57EB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Фиксация времени и места наблюдения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B54A" w14:textId="77777777" w:rsidR="00E57EBD" w:rsidRDefault="00E57EB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Факты</w:t>
            </w:r>
          </w:p>
          <w:p w14:paraId="3D169600" w14:textId="77777777" w:rsidR="00E57EBD" w:rsidRDefault="00E57EB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Действия подопечного (объекта наблюдения)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47BB" w14:textId="77777777" w:rsidR="00E57EBD" w:rsidRDefault="00E57EB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Интерпретация фактов</w:t>
            </w:r>
          </w:p>
        </w:tc>
      </w:tr>
      <w:tr w:rsidR="00E57EBD" w14:paraId="795180B9" w14:textId="77777777" w:rsidTr="00E57EBD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5131" w14:textId="77777777" w:rsidR="00E57EBD" w:rsidRDefault="00E57EBD">
            <w:pPr>
              <w:rPr>
                <w:rFonts w:ascii="Arial" w:hAnsi="Arial" w:cs="Arial"/>
                <w:bCs/>
              </w:rPr>
            </w:pPr>
          </w:p>
          <w:p w14:paraId="78858F34" w14:textId="77777777" w:rsidR="00E57EBD" w:rsidRDefault="00E57EBD">
            <w:pPr>
              <w:rPr>
                <w:rFonts w:ascii="Arial" w:hAnsi="Arial" w:cs="Arial"/>
                <w:bCs/>
              </w:rPr>
            </w:pPr>
          </w:p>
          <w:p w14:paraId="36D3A5E4" w14:textId="77777777" w:rsidR="00E57EBD" w:rsidRDefault="00E57EB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FA29" w14:textId="77777777" w:rsidR="00E57EBD" w:rsidRDefault="00E57EB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EB08" w14:textId="77777777" w:rsidR="00E57EBD" w:rsidRDefault="00E57EBD">
            <w:pPr>
              <w:rPr>
                <w:rFonts w:ascii="Arial" w:hAnsi="Arial" w:cs="Arial"/>
                <w:bCs/>
              </w:rPr>
            </w:pPr>
          </w:p>
        </w:tc>
      </w:tr>
      <w:tr w:rsidR="00E57EBD" w14:paraId="630D6BAA" w14:textId="77777777" w:rsidTr="00E57EBD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2BD9" w14:textId="77777777" w:rsidR="00E57EBD" w:rsidRDefault="00E57EBD">
            <w:pPr>
              <w:rPr>
                <w:rFonts w:ascii="Arial" w:hAnsi="Arial" w:cs="Arial"/>
                <w:bCs/>
              </w:rPr>
            </w:pPr>
          </w:p>
          <w:p w14:paraId="6ED2FA5F" w14:textId="77777777" w:rsidR="00E57EBD" w:rsidRDefault="00E57EBD">
            <w:pPr>
              <w:rPr>
                <w:rFonts w:ascii="Arial" w:hAnsi="Arial" w:cs="Arial"/>
                <w:bCs/>
              </w:rPr>
            </w:pPr>
          </w:p>
          <w:p w14:paraId="2EDC06D9" w14:textId="77777777" w:rsidR="00E57EBD" w:rsidRDefault="00E57EB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81E2" w14:textId="77777777" w:rsidR="00E57EBD" w:rsidRDefault="00E57EB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86C7" w14:textId="77777777" w:rsidR="00E57EBD" w:rsidRDefault="00E57EBD">
            <w:pPr>
              <w:rPr>
                <w:rFonts w:ascii="Arial" w:hAnsi="Arial" w:cs="Arial"/>
                <w:bCs/>
              </w:rPr>
            </w:pPr>
          </w:p>
        </w:tc>
      </w:tr>
      <w:tr w:rsidR="00E57EBD" w14:paraId="1DFE19B6" w14:textId="77777777" w:rsidTr="00E57EBD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3DC4" w14:textId="77777777" w:rsidR="00E57EBD" w:rsidRDefault="00E57EBD">
            <w:pPr>
              <w:rPr>
                <w:rFonts w:ascii="Arial" w:hAnsi="Arial" w:cs="Arial"/>
                <w:bCs/>
              </w:rPr>
            </w:pPr>
          </w:p>
          <w:p w14:paraId="2C9635FC" w14:textId="77777777" w:rsidR="00E57EBD" w:rsidRDefault="00E57EBD">
            <w:pPr>
              <w:rPr>
                <w:rFonts w:ascii="Arial" w:hAnsi="Arial" w:cs="Arial"/>
                <w:bCs/>
              </w:rPr>
            </w:pPr>
          </w:p>
          <w:p w14:paraId="19A1DDB7" w14:textId="77777777" w:rsidR="00E57EBD" w:rsidRDefault="00E57EB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ECC" w14:textId="77777777" w:rsidR="00E57EBD" w:rsidRDefault="00E57EB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8696" w14:textId="77777777" w:rsidR="00E57EBD" w:rsidRDefault="00E57EBD">
            <w:pPr>
              <w:rPr>
                <w:rFonts w:ascii="Arial" w:hAnsi="Arial" w:cs="Arial"/>
                <w:bCs/>
              </w:rPr>
            </w:pPr>
          </w:p>
        </w:tc>
      </w:tr>
      <w:tr w:rsidR="00E57EBD" w14:paraId="375FC5A5" w14:textId="77777777" w:rsidTr="00E57EBD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2047" w14:textId="77777777" w:rsidR="00E57EBD" w:rsidRDefault="00E57EBD">
            <w:pPr>
              <w:rPr>
                <w:rFonts w:ascii="Arial" w:hAnsi="Arial" w:cs="Arial"/>
                <w:bCs/>
              </w:rPr>
            </w:pPr>
          </w:p>
          <w:p w14:paraId="363C105F" w14:textId="77777777" w:rsidR="00E57EBD" w:rsidRDefault="00E57EBD">
            <w:pPr>
              <w:rPr>
                <w:rFonts w:ascii="Arial" w:hAnsi="Arial" w:cs="Arial"/>
                <w:bCs/>
              </w:rPr>
            </w:pPr>
          </w:p>
          <w:p w14:paraId="394CD86A" w14:textId="77777777" w:rsidR="00E57EBD" w:rsidRDefault="00E57EB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346C" w14:textId="77777777" w:rsidR="00E57EBD" w:rsidRDefault="00E57EB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EBE1" w14:textId="77777777" w:rsidR="00E57EBD" w:rsidRDefault="00E57EBD">
            <w:pPr>
              <w:rPr>
                <w:rFonts w:ascii="Arial" w:hAnsi="Arial" w:cs="Arial"/>
                <w:bCs/>
              </w:rPr>
            </w:pPr>
          </w:p>
        </w:tc>
      </w:tr>
      <w:tr w:rsidR="00E57EBD" w14:paraId="771BAE31" w14:textId="77777777" w:rsidTr="00E57EBD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198A" w14:textId="77777777" w:rsidR="00E57EBD" w:rsidRDefault="00E57EBD">
            <w:pPr>
              <w:rPr>
                <w:rFonts w:ascii="Arial" w:hAnsi="Arial" w:cs="Arial"/>
                <w:bCs/>
              </w:rPr>
            </w:pPr>
          </w:p>
          <w:p w14:paraId="3396B1BA" w14:textId="77777777" w:rsidR="00E57EBD" w:rsidRDefault="00E57EBD">
            <w:pPr>
              <w:rPr>
                <w:rFonts w:ascii="Arial" w:hAnsi="Arial" w:cs="Arial"/>
                <w:bCs/>
              </w:rPr>
            </w:pPr>
          </w:p>
          <w:p w14:paraId="372D0A4E" w14:textId="77777777" w:rsidR="00E57EBD" w:rsidRDefault="00E57EB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3517" w14:textId="77777777" w:rsidR="00E57EBD" w:rsidRDefault="00E57EB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9CA2" w14:textId="77777777" w:rsidR="00E57EBD" w:rsidRDefault="00E57EBD">
            <w:pPr>
              <w:rPr>
                <w:rFonts w:ascii="Arial" w:hAnsi="Arial" w:cs="Arial"/>
                <w:bCs/>
              </w:rPr>
            </w:pPr>
          </w:p>
        </w:tc>
      </w:tr>
    </w:tbl>
    <w:p w14:paraId="7BF6889B" w14:textId="77777777" w:rsidR="00E57EBD" w:rsidRDefault="00E57EBD" w:rsidP="00E57EBD">
      <w:pPr>
        <w:rPr>
          <w:rFonts w:ascii="Arial" w:hAnsi="Arial" w:cs="Arial"/>
          <w:bCs/>
        </w:rPr>
      </w:pPr>
    </w:p>
    <w:p w14:paraId="3BE3976C" w14:textId="77777777" w:rsidR="00E57EBD" w:rsidRDefault="00E57EBD" w:rsidP="00E57EB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Выводы об объекте наблюдения</w:t>
      </w:r>
    </w:p>
    <w:p w14:paraId="2534E07B" w14:textId="77777777" w:rsidR="00E57EBD" w:rsidRDefault="00E57EBD" w:rsidP="00E57EB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</w:t>
      </w:r>
    </w:p>
    <w:p w14:paraId="789484C7" w14:textId="77777777" w:rsidR="00E57EBD" w:rsidRDefault="00E57EBD" w:rsidP="00E57E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</w:t>
      </w:r>
    </w:p>
    <w:p w14:paraId="74B6CC09" w14:textId="77777777" w:rsidR="00E57EBD" w:rsidRDefault="00E57EBD" w:rsidP="00E57E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</w:t>
      </w:r>
    </w:p>
    <w:p w14:paraId="23BE7E51" w14:textId="77777777" w:rsidR="00E57EBD" w:rsidRDefault="00E57EBD" w:rsidP="00E57EBD">
      <w:pPr>
        <w:rPr>
          <w:rFonts w:ascii="Arial" w:hAnsi="Arial" w:cs="Arial"/>
          <w:b/>
          <w:bCs/>
        </w:rPr>
      </w:pPr>
    </w:p>
    <w:p w14:paraId="5E00A571" w14:textId="77777777" w:rsidR="00E57EBD" w:rsidRDefault="00E57EBD" w:rsidP="00E57EB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 предмете наблюдения _________________________________________</w:t>
      </w:r>
    </w:p>
    <w:p w14:paraId="59D7CCD8" w14:textId="77777777" w:rsidR="00E57EBD" w:rsidRDefault="00E57EBD" w:rsidP="00E57E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</w:t>
      </w:r>
    </w:p>
    <w:p w14:paraId="46DA70C8" w14:textId="77777777" w:rsidR="00E57EBD" w:rsidRDefault="00E57EBD" w:rsidP="00E57EBD">
      <w:pPr>
        <w:rPr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</w:t>
      </w:r>
    </w:p>
    <w:p w14:paraId="45257B3A" w14:textId="77777777" w:rsidR="00E57EBD" w:rsidRDefault="00E57EBD" w:rsidP="00E57E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</w:t>
      </w:r>
    </w:p>
    <w:p w14:paraId="49F5405A" w14:textId="77777777" w:rsidR="00E57EBD" w:rsidRDefault="00E57EBD" w:rsidP="00E57EBD">
      <w:pPr>
        <w:rPr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</w:t>
      </w:r>
    </w:p>
    <w:p w14:paraId="60B2A631" w14:textId="77777777" w:rsidR="00E57EBD" w:rsidRDefault="00E57EBD" w:rsidP="00E57E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</w:t>
      </w:r>
    </w:p>
    <w:p w14:paraId="409E9C6A" w14:textId="77777777" w:rsidR="00E57EBD" w:rsidRDefault="00E57EBD" w:rsidP="00E57EBD">
      <w:pPr>
        <w:rPr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</w:t>
      </w:r>
    </w:p>
    <w:p w14:paraId="1FE35697" w14:textId="77777777" w:rsidR="00E57EBD" w:rsidRDefault="00E57EBD" w:rsidP="00E57EBD">
      <w:pPr>
        <w:ind w:firstLine="708"/>
        <w:rPr>
          <w:bCs/>
        </w:rPr>
      </w:pPr>
    </w:p>
    <w:p w14:paraId="6F7DAEA7" w14:textId="77777777" w:rsidR="00E57EBD" w:rsidRDefault="00E57EBD" w:rsidP="00E57EBD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 Подготовьте план беседы о предмете исследования. Например, познавательные интересы учащегося, мотивационные установки студента …</w:t>
      </w:r>
    </w:p>
    <w:p w14:paraId="43A227AA" w14:textId="77777777" w:rsidR="00E57EBD" w:rsidRDefault="00E57EBD" w:rsidP="00E57EBD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Заполните карту.</w:t>
      </w:r>
    </w:p>
    <w:p w14:paraId="3ED88D48" w14:textId="77777777" w:rsidR="00E57EBD" w:rsidRDefault="00E57EBD" w:rsidP="00E57EBD">
      <w:pPr>
        <w:ind w:firstLine="708"/>
        <w:rPr>
          <w:rFonts w:ascii="Arial" w:hAnsi="Arial" w:cs="Arial"/>
          <w:bCs/>
        </w:rPr>
      </w:pPr>
    </w:p>
    <w:p w14:paraId="14B0EBE9" w14:textId="77777777" w:rsidR="00E57EBD" w:rsidRDefault="00E57EBD" w:rsidP="00E57EBD">
      <w:pPr>
        <w:ind w:firstLine="708"/>
        <w:rPr>
          <w:rFonts w:ascii="Arial" w:hAnsi="Arial" w:cs="Arial"/>
          <w:bCs/>
        </w:rPr>
      </w:pPr>
    </w:p>
    <w:p w14:paraId="6256FA92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Fonts w:ascii="Arial" w:hAnsi="Arial" w:cs="Arial"/>
          <w:b/>
          <w:bCs/>
        </w:rPr>
      </w:pPr>
    </w:p>
    <w:p w14:paraId="3DD7A455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Методика использования метода опроса</w:t>
      </w:r>
    </w:p>
    <w:p w14:paraId="14C81CEF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</w:p>
    <w:p w14:paraId="5C0ABE4F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Объект __________________</w:t>
      </w:r>
    </w:p>
    <w:p w14:paraId="2333D376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Собеседник ______________</w:t>
      </w:r>
    </w:p>
    <w:p w14:paraId="16442BE3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Интервьюер ______________</w:t>
      </w:r>
    </w:p>
    <w:p w14:paraId="50546B05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Респондент ______________</w:t>
      </w:r>
    </w:p>
    <w:p w14:paraId="519A8A90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</w:p>
    <w:p w14:paraId="30C297CC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Цель ________________________________________________________</w:t>
      </w:r>
    </w:p>
    <w:p w14:paraId="34462CA6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</w:t>
      </w:r>
    </w:p>
    <w:p w14:paraId="032BB759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Задачи </w:t>
      </w:r>
    </w:p>
    <w:p w14:paraId="3F25790B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</w:t>
      </w:r>
    </w:p>
    <w:p w14:paraId="1BA17F2E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</w:t>
      </w:r>
    </w:p>
    <w:p w14:paraId="1D98CC93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</w:t>
      </w:r>
    </w:p>
    <w:p w14:paraId="09ECD41C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Время проведения</w:t>
      </w:r>
    </w:p>
    <w:p w14:paraId="5D91EC32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</w:p>
    <w:p w14:paraId="421F1294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Способ регистрации результатов ________________________________</w:t>
      </w:r>
    </w:p>
    <w:p w14:paraId="3D189E7E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</w:t>
      </w:r>
    </w:p>
    <w:p w14:paraId="748522BC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</w:p>
    <w:p w14:paraId="329273C5" w14:textId="77777777" w:rsidR="00E57EBD" w:rsidRDefault="00E57EBD" w:rsidP="00E57EBD">
      <w:pPr>
        <w:pStyle w:val="a5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Подготовительный этап</w:t>
      </w:r>
    </w:p>
    <w:p w14:paraId="37700E94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</w:p>
    <w:p w14:paraId="60EC1E94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</w:p>
    <w:p w14:paraId="5D5DF34C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</w:p>
    <w:p w14:paraId="784B9B26" w14:textId="77777777" w:rsidR="00E57EBD" w:rsidRDefault="00E57EBD" w:rsidP="00E57EBD">
      <w:pPr>
        <w:pStyle w:val="a5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Этап реализации</w:t>
      </w:r>
    </w:p>
    <w:p w14:paraId="078BFA44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</w:p>
    <w:p w14:paraId="200CC71D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</w:p>
    <w:p w14:paraId="253F7728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Cs/>
        </w:rPr>
      </w:pPr>
    </w:p>
    <w:p w14:paraId="0ECB0849" w14:textId="77777777" w:rsidR="00E57EBD" w:rsidRDefault="00E57EBD" w:rsidP="00E57EBD">
      <w:pPr>
        <w:pStyle w:val="a5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Этап обработки и интерпретации результатов </w:t>
      </w:r>
    </w:p>
    <w:p w14:paraId="1E098854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  <w:b/>
          <w:bCs/>
        </w:rPr>
      </w:pPr>
    </w:p>
    <w:p w14:paraId="6EBFADA5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bCs/>
        </w:rPr>
      </w:pPr>
    </w:p>
    <w:p w14:paraId="4A757672" w14:textId="77777777" w:rsidR="00E57EBD" w:rsidRDefault="00E57EBD" w:rsidP="00E5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bCs/>
        </w:rPr>
      </w:pPr>
    </w:p>
    <w:p w14:paraId="174DD5A6" w14:textId="77777777" w:rsidR="00E57EBD" w:rsidRDefault="00E57EBD" w:rsidP="00E57EBD">
      <w:pPr>
        <w:ind w:left="708"/>
        <w:rPr>
          <w:rFonts w:ascii="Arial" w:hAnsi="Arial" w:cs="Arial"/>
          <w:bCs/>
        </w:rPr>
      </w:pPr>
    </w:p>
    <w:p w14:paraId="2009F9CE" w14:textId="2A07DE0C" w:rsidR="00E57EBD" w:rsidRPr="007E37DC" w:rsidRDefault="00E57EBD" w:rsidP="007E37DC">
      <w:pPr>
        <w:pStyle w:val="a5"/>
        <w:numPr>
          <w:ilvl w:val="0"/>
          <w:numId w:val="28"/>
        </w:numPr>
        <w:rPr>
          <w:rFonts w:ascii="Arial" w:hAnsi="Arial" w:cs="Arial"/>
          <w:bCs/>
        </w:rPr>
      </w:pPr>
      <w:r w:rsidRPr="007E37DC">
        <w:rPr>
          <w:rFonts w:ascii="Arial" w:hAnsi="Arial" w:cs="Arial"/>
          <w:bCs/>
        </w:rPr>
        <w:t xml:space="preserve">В чем отличие беседы как метода обучения от метода исследования? Ответ обоснуйте. </w:t>
      </w:r>
    </w:p>
    <w:p w14:paraId="4B7030AB" w14:textId="77777777" w:rsidR="007E37DC" w:rsidRDefault="007E37DC" w:rsidP="007E37DC">
      <w:pPr>
        <w:rPr>
          <w:rFonts w:ascii="Arial" w:hAnsi="Arial" w:cs="Arial"/>
          <w:bCs/>
        </w:rPr>
      </w:pPr>
    </w:p>
    <w:p w14:paraId="158258A9" w14:textId="77777777" w:rsidR="007E37DC" w:rsidRDefault="007E37DC" w:rsidP="007E37DC">
      <w:pPr>
        <w:rPr>
          <w:rFonts w:ascii="Arial" w:hAnsi="Arial" w:cs="Arial"/>
          <w:bCs/>
        </w:rPr>
      </w:pPr>
    </w:p>
    <w:p w14:paraId="627F4AB3" w14:textId="4861A7BE" w:rsidR="007E37DC" w:rsidRDefault="007E37DC" w:rsidP="007E37DC">
      <w:pPr>
        <w:rPr>
          <w:sz w:val="20"/>
          <w:szCs w:val="20"/>
          <w:lang w:val="ru-KZ"/>
        </w:rPr>
      </w:pPr>
      <w:r w:rsidRPr="009A470F">
        <w:rPr>
          <w:sz w:val="20"/>
          <w:szCs w:val="20"/>
        </w:rPr>
        <w:t xml:space="preserve">Лекция 7 </w:t>
      </w:r>
      <w:r w:rsidRPr="009A470F">
        <w:rPr>
          <w:sz w:val="20"/>
          <w:szCs w:val="20"/>
          <w:lang w:val="ru-KZ"/>
        </w:rPr>
        <w:t>Экспериментальное исследование. Тестирование в психологическом исследовании</w:t>
      </w:r>
    </w:p>
    <w:p w14:paraId="23346DF1" w14:textId="77777777" w:rsidR="007E37DC" w:rsidRDefault="007E37DC" w:rsidP="007E37DC">
      <w:pPr>
        <w:rPr>
          <w:sz w:val="20"/>
          <w:szCs w:val="20"/>
          <w:lang w:val="ru-KZ"/>
        </w:rPr>
      </w:pPr>
    </w:p>
    <w:p w14:paraId="68C29C93" w14:textId="77777777" w:rsidR="007E37DC" w:rsidRDefault="007E37DC" w:rsidP="007E37DC">
      <w:pPr>
        <w:rPr>
          <w:rFonts w:ascii="Arial" w:hAnsi="Arial" w:cs="Arial"/>
          <w:bCs/>
        </w:rPr>
      </w:pPr>
    </w:p>
    <w:p w14:paraId="651729E3" w14:textId="77777777" w:rsidR="00BE2BC5" w:rsidRDefault="00BE2BC5" w:rsidP="007E37DC">
      <w:pPr>
        <w:rPr>
          <w:rFonts w:ascii="Arial" w:hAnsi="Arial" w:cs="Arial"/>
          <w:bCs/>
        </w:rPr>
      </w:pPr>
    </w:p>
    <w:p w14:paraId="037B2B7D" w14:textId="274014A2" w:rsidR="00BE2BC5" w:rsidRDefault="00BE2BC5" w:rsidP="007E37DC">
      <w:pPr>
        <w:rPr>
          <w:sz w:val="20"/>
          <w:szCs w:val="20"/>
          <w:lang w:val="ru-KZ"/>
        </w:rPr>
      </w:pPr>
      <w:r w:rsidRPr="009A470F">
        <w:rPr>
          <w:sz w:val="20"/>
          <w:szCs w:val="20"/>
        </w:rPr>
        <w:t xml:space="preserve">Лекция 8. </w:t>
      </w:r>
      <w:r w:rsidRPr="009A470F">
        <w:rPr>
          <w:sz w:val="20"/>
          <w:szCs w:val="20"/>
          <w:lang w:val="ru-KZ"/>
        </w:rPr>
        <w:t xml:space="preserve">Психологическое измерение. Шкалы измерения. </w:t>
      </w:r>
      <w:proofErr w:type="spellStart"/>
      <w:r w:rsidRPr="009A470F">
        <w:rPr>
          <w:sz w:val="20"/>
          <w:szCs w:val="20"/>
          <w:lang w:val="ru-KZ"/>
        </w:rPr>
        <w:t>Exel</w:t>
      </w:r>
      <w:proofErr w:type="spellEnd"/>
      <w:r w:rsidRPr="009A470F">
        <w:rPr>
          <w:sz w:val="20"/>
          <w:szCs w:val="20"/>
          <w:lang w:val="ru-KZ"/>
        </w:rPr>
        <w:t xml:space="preserve"> и SPSS</w:t>
      </w:r>
    </w:p>
    <w:p w14:paraId="63F5BF18" w14:textId="77777777" w:rsidR="00BE2BC5" w:rsidRDefault="00BE2BC5" w:rsidP="007E37DC">
      <w:pPr>
        <w:rPr>
          <w:sz w:val="20"/>
          <w:szCs w:val="20"/>
          <w:lang w:val="ru-KZ"/>
        </w:rPr>
      </w:pPr>
    </w:p>
    <w:p w14:paraId="4EB54153" w14:textId="77777777" w:rsidR="00BE2BC5" w:rsidRDefault="00BE2BC5" w:rsidP="007E37DC">
      <w:pPr>
        <w:rPr>
          <w:sz w:val="20"/>
          <w:szCs w:val="20"/>
          <w:lang w:val="ru-KZ"/>
        </w:rPr>
      </w:pPr>
    </w:p>
    <w:p w14:paraId="5079F076" w14:textId="0884B898" w:rsidR="00BE2BC5" w:rsidRDefault="00BE2BC5" w:rsidP="007E37DC">
      <w:pPr>
        <w:rPr>
          <w:sz w:val="20"/>
          <w:szCs w:val="20"/>
        </w:rPr>
      </w:pPr>
      <w:r w:rsidRPr="009A470F">
        <w:rPr>
          <w:b/>
          <w:sz w:val="20"/>
          <w:szCs w:val="20"/>
        </w:rPr>
        <w:t>Л</w:t>
      </w:r>
      <w:r w:rsidRPr="009A470F">
        <w:rPr>
          <w:b/>
          <w:sz w:val="20"/>
          <w:szCs w:val="20"/>
          <w:lang w:val="kk-KZ"/>
        </w:rPr>
        <w:t xml:space="preserve"> </w:t>
      </w:r>
      <w:r w:rsidRPr="009A470F">
        <w:rPr>
          <w:b/>
          <w:sz w:val="20"/>
          <w:szCs w:val="20"/>
        </w:rPr>
        <w:t>9.</w:t>
      </w:r>
      <w:r w:rsidRPr="009A470F">
        <w:rPr>
          <w:color w:val="FF0000"/>
          <w:sz w:val="20"/>
          <w:szCs w:val="20"/>
          <w:lang w:val="kk-KZ"/>
        </w:rPr>
        <w:t xml:space="preserve"> </w:t>
      </w:r>
      <w:r w:rsidRPr="009A470F">
        <w:rPr>
          <w:sz w:val="20"/>
          <w:szCs w:val="20"/>
        </w:rPr>
        <w:t xml:space="preserve"> </w:t>
      </w:r>
      <w:r w:rsidRPr="009A470F">
        <w:rPr>
          <w:sz w:val="20"/>
          <w:szCs w:val="20"/>
          <w:lang w:val="ru-KZ"/>
        </w:rPr>
        <w:t>Психологическое измерение. Меры центральной тенденции</w:t>
      </w:r>
      <w:r w:rsidRPr="009A470F">
        <w:rPr>
          <w:sz w:val="20"/>
          <w:szCs w:val="20"/>
        </w:rPr>
        <w:t>.</w:t>
      </w:r>
    </w:p>
    <w:p w14:paraId="1C665596" w14:textId="77777777" w:rsidR="00BE2BC5" w:rsidRDefault="00BE2BC5" w:rsidP="007E37DC">
      <w:pPr>
        <w:rPr>
          <w:sz w:val="20"/>
          <w:szCs w:val="20"/>
        </w:rPr>
      </w:pPr>
    </w:p>
    <w:p w14:paraId="7678B277" w14:textId="0F637F23" w:rsidR="00BE2BC5" w:rsidRDefault="00BE2BC5" w:rsidP="007E37DC">
      <w:pPr>
        <w:rPr>
          <w:sz w:val="20"/>
          <w:szCs w:val="20"/>
          <w:lang w:val="ru-KZ"/>
        </w:rPr>
      </w:pPr>
      <w:r w:rsidRPr="009A470F">
        <w:rPr>
          <w:sz w:val="20"/>
          <w:szCs w:val="20"/>
        </w:rPr>
        <w:t xml:space="preserve">Лекция 10.  </w:t>
      </w:r>
      <w:r w:rsidRPr="009A470F">
        <w:rPr>
          <w:sz w:val="20"/>
          <w:szCs w:val="20"/>
          <w:lang w:val="ru-KZ"/>
        </w:rPr>
        <w:t>Корреляционный анализ</w:t>
      </w:r>
    </w:p>
    <w:p w14:paraId="3399815B" w14:textId="77777777" w:rsidR="00BE2BC5" w:rsidRDefault="00BE2BC5" w:rsidP="007E37DC">
      <w:pPr>
        <w:rPr>
          <w:sz w:val="20"/>
          <w:szCs w:val="20"/>
          <w:lang w:val="ru-KZ"/>
        </w:rPr>
      </w:pPr>
    </w:p>
    <w:p w14:paraId="797258CB" w14:textId="77777777" w:rsidR="00BE2BC5" w:rsidRDefault="00BE2BC5" w:rsidP="007E37DC">
      <w:pPr>
        <w:rPr>
          <w:rFonts w:ascii="Arial" w:hAnsi="Arial" w:cs="Arial"/>
          <w:bCs/>
        </w:rPr>
      </w:pPr>
    </w:p>
    <w:p w14:paraId="49C97AE5" w14:textId="517C8665" w:rsidR="00BE2BC5" w:rsidRDefault="00BE2BC5" w:rsidP="007E37DC">
      <w:pPr>
        <w:rPr>
          <w:sz w:val="20"/>
          <w:szCs w:val="20"/>
          <w:lang w:val="ru-KZ"/>
        </w:rPr>
      </w:pPr>
      <w:r w:rsidRPr="009A470F">
        <w:rPr>
          <w:bCs/>
          <w:sz w:val="20"/>
          <w:szCs w:val="20"/>
        </w:rPr>
        <w:t xml:space="preserve">Лекция 11. </w:t>
      </w:r>
      <w:r w:rsidRPr="009A470F">
        <w:rPr>
          <w:sz w:val="20"/>
          <w:szCs w:val="20"/>
          <w:lang w:val="ru-KZ"/>
        </w:rPr>
        <w:t>Выбор метода статистического анализа</w:t>
      </w:r>
    </w:p>
    <w:p w14:paraId="033F5E41" w14:textId="77777777" w:rsidR="00BE2BC5" w:rsidRDefault="00BE2BC5" w:rsidP="007E37DC">
      <w:pPr>
        <w:rPr>
          <w:sz w:val="20"/>
          <w:szCs w:val="20"/>
          <w:lang w:val="ru-KZ"/>
        </w:rPr>
      </w:pPr>
    </w:p>
    <w:p w14:paraId="3E327E62" w14:textId="69CE1AC0" w:rsidR="00BE2BC5" w:rsidRDefault="00BE2BC5" w:rsidP="007E37DC">
      <w:pPr>
        <w:rPr>
          <w:sz w:val="20"/>
          <w:szCs w:val="20"/>
          <w:lang w:val="ru-KZ"/>
        </w:rPr>
      </w:pPr>
      <w:r w:rsidRPr="009A470F">
        <w:rPr>
          <w:bCs/>
          <w:sz w:val="20"/>
          <w:szCs w:val="20"/>
        </w:rPr>
        <w:t xml:space="preserve">Л12. </w:t>
      </w:r>
      <w:r w:rsidRPr="009A470F">
        <w:rPr>
          <w:sz w:val="20"/>
          <w:szCs w:val="20"/>
          <w:lang w:val="ru-KZ"/>
        </w:rPr>
        <w:t>Параметрические критерии проверки гипотез</w:t>
      </w:r>
    </w:p>
    <w:p w14:paraId="39E8E5B9" w14:textId="77777777" w:rsidR="00BE2BC5" w:rsidRDefault="00BE2BC5" w:rsidP="007E37DC">
      <w:pPr>
        <w:rPr>
          <w:rFonts w:ascii="Arial" w:hAnsi="Arial" w:cs="Arial"/>
          <w:bCs/>
        </w:rPr>
      </w:pPr>
    </w:p>
    <w:p w14:paraId="1EC6B3D1" w14:textId="77777777" w:rsidR="00BE2BC5" w:rsidRDefault="00BE2BC5" w:rsidP="007E37DC">
      <w:pPr>
        <w:rPr>
          <w:rFonts w:ascii="Arial" w:hAnsi="Arial" w:cs="Arial"/>
          <w:bCs/>
        </w:rPr>
      </w:pPr>
    </w:p>
    <w:p w14:paraId="70A1E7CE" w14:textId="0E46BFB4" w:rsidR="00BE2BC5" w:rsidRDefault="00BE2BC5" w:rsidP="007E37DC">
      <w:pPr>
        <w:rPr>
          <w:sz w:val="20"/>
          <w:szCs w:val="20"/>
          <w:lang w:val="ru-KZ"/>
        </w:rPr>
      </w:pPr>
      <w:r w:rsidRPr="009A470F">
        <w:rPr>
          <w:sz w:val="20"/>
          <w:szCs w:val="20"/>
        </w:rPr>
        <w:lastRenderedPageBreak/>
        <w:t xml:space="preserve">Лекция 13.   </w:t>
      </w:r>
      <w:r w:rsidRPr="009A470F">
        <w:rPr>
          <w:sz w:val="20"/>
          <w:szCs w:val="20"/>
          <w:lang w:val="ru-KZ"/>
        </w:rPr>
        <w:t>Непараметрические критерии проверки гипотез</w:t>
      </w:r>
    </w:p>
    <w:p w14:paraId="242E9A4D" w14:textId="77777777" w:rsidR="00BE2BC5" w:rsidRDefault="00BE2BC5" w:rsidP="007E37DC">
      <w:pPr>
        <w:rPr>
          <w:sz w:val="20"/>
          <w:szCs w:val="20"/>
          <w:lang w:val="ru-KZ"/>
        </w:rPr>
      </w:pPr>
    </w:p>
    <w:p w14:paraId="424BC010" w14:textId="6F13F2D6" w:rsidR="00BE2BC5" w:rsidRDefault="00BE2BC5" w:rsidP="007E37DC">
      <w:pPr>
        <w:rPr>
          <w:bCs/>
          <w:sz w:val="20"/>
          <w:szCs w:val="20"/>
        </w:rPr>
      </w:pPr>
      <w:r w:rsidRPr="009A470F">
        <w:rPr>
          <w:bCs/>
          <w:sz w:val="20"/>
          <w:szCs w:val="20"/>
        </w:rPr>
        <w:t>Л14.  Регрессионный анализ</w:t>
      </w:r>
    </w:p>
    <w:p w14:paraId="69039385" w14:textId="77777777" w:rsidR="00BE2BC5" w:rsidRDefault="00BE2BC5" w:rsidP="007E37DC">
      <w:pPr>
        <w:rPr>
          <w:bCs/>
          <w:sz w:val="20"/>
          <w:szCs w:val="20"/>
        </w:rPr>
      </w:pPr>
    </w:p>
    <w:p w14:paraId="1C425231" w14:textId="77777777" w:rsidR="00BE2BC5" w:rsidRDefault="00BE2BC5" w:rsidP="007E37DC">
      <w:pPr>
        <w:rPr>
          <w:bCs/>
          <w:sz w:val="20"/>
          <w:szCs w:val="20"/>
        </w:rPr>
      </w:pPr>
    </w:p>
    <w:p w14:paraId="4133243B" w14:textId="6201BF34" w:rsidR="00BE2BC5" w:rsidRDefault="00BE2BC5" w:rsidP="007E37DC">
      <w:pPr>
        <w:rPr>
          <w:bCs/>
          <w:sz w:val="20"/>
          <w:szCs w:val="20"/>
          <w:lang w:val="kk-KZ"/>
        </w:rPr>
      </w:pPr>
      <w:r w:rsidRPr="009A470F">
        <w:rPr>
          <w:bCs/>
          <w:sz w:val="20"/>
          <w:szCs w:val="20"/>
        </w:rPr>
        <w:t xml:space="preserve">Лекция 15.  </w:t>
      </w:r>
      <w:r w:rsidRPr="009A470F">
        <w:rPr>
          <w:bCs/>
          <w:sz w:val="20"/>
          <w:szCs w:val="20"/>
          <w:lang w:val="kk-KZ"/>
        </w:rPr>
        <w:t>Интерпретация и представление результатов. Технологии научной деятельности</w:t>
      </w:r>
    </w:p>
    <w:p w14:paraId="3DDED2E6" w14:textId="77777777" w:rsidR="00E60412" w:rsidRDefault="00E60412" w:rsidP="007E37DC">
      <w:pPr>
        <w:rPr>
          <w:bCs/>
          <w:sz w:val="20"/>
          <w:szCs w:val="20"/>
          <w:lang w:val="kk-KZ"/>
        </w:rPr>
      </w:pPr>
    </w:p>
    <w:p w14:paraId="421BDCB6" w14:textId="77777777" w:rsidR="00E60412" w:rsidRPr="007E37DC" w:rsidRDefault="00E60412" w:rsidP="007E37DC">
      <w:pPr>
        <w:rPr>
          <w:rFonts w:ascii="Arial" w:hAnsi="Arial" w:cs="Arial"/>
          <w:bCs/>
        </w:rPr>
      </w:pPr>
    </w:p>
    <w:sectPr w:rsidR="00E60412" w:rsidRPr="007E3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0EA37E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5DA1FEE"/>
    <w:multiLevelType w:val="hybridMultilevel"/>
    <w:tmpl w:val="A452548A"/>
    <w:lvl w:ilvl="0" w:tplc="CE065E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0101A7"/>
    <w:multiLevelType w:val="singleLevel"/>
    <w:tmpl w:val="1370EC2E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5213CE8"/>
    <w:multiLevelType w:val="hybridMultilevel"/>
    <w:tmpl w:val="9326A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1627D"/>
    <w:multiLevelType w:val="hybridMultilevel"/>
    <w:tmpl w:val="1C9AC95E"/>
    <w:lvl w:ilvl="0" w:tplc="580E63AC">
      <w:start w:val="2"/>
      <w:numFmt w:val="decimal"/>
      <w:lvlText w:val="%1."/>
      <w:lvlJc w:val="left"/>
      <w:pPr>
        <w:tabs>
          <w:tab w:val="num" w:pos="1507"/>
        </w:tabs>
        <w:ind w:left="150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27"/>
        </w:tabs>
        <w:ind w:left="222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47"/>
        </w:tabs>
        <w:ind w:left="294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67"/>
        </w:tabs>
        <w:ind w:left="366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87"/>
        </w:tabs>
        <w:ind w:left="438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07"/>
        </w:tabs>
        <w:ind w:left="510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27"/>
        </w:tabs>
        <w:ind w:left="582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47"/>
        </w:tabs>
        <w:ind w:left="654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67"/>
        </w:tabs>
        <w:ind w:left="7267" w:hanging="180"/>
      </w:pPr>
    </w:lvl>
  </w:abstractNum>
  <w:abstractNum w:abstractNumId="5" w15:restartNumberingAfterBreak="0">
    <w:nsid w:val="1811031B"/>
    <w:multiLevelType w:val="hybridMultilevel"/>
    <w:tmpl w:val="A99AF70E"/>
    <w:lvl w:ilvl="0" w:tplc="BAFAAF5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255B64"/>
    <w:multiLevelType w:val="hybridMultilevel"/>
    <w:tmpl w:val="B066AA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E76E88"/>
    <w:multiLevelType w:val="hybridMultilevel"/>
    <w:tmpl w:val="5EC898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4E38CB"/>
    <w:multiLevelType w:val="hybridMultilevel"/>
    <w:tmpl w:val="1F6CB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C3866"/>
    <w:multiLevelType w:val="hybridMultilevel"/>
    <w:tmpl w:val="4E988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F1A89"/>
    <w:multiLevelType w:val="multilevel"/>
    <w:tmpl w:val="5398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8A24BA"/>
    <w:multiLevelType w:val="hybridMultilevel"/>
    <w:tmpl w:val="7D2A248C"/>
    <w:lvl w:ilvl="0" w:tplc="45D8CB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517636"/>
    <w:multiLevelType w:val="multilevel"/>
    <w:tmpl w:val="C3F8AB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2025"/>
        </w:tabs>
        <w:ind w:left="2025" w:hanging="945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669EF"/>
    <w:multiLevelType w:val="hybridMultilevel"/>
    <w:tmpl w:val="8F867EFE"/>
    <w:lvl w:ilvl="0" w:tplc="4058D4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92943"/>
    <w:multiLevelType w:val="hybridMultilevel"/>
    <w:tmpl w:val="42D66B6E"/>
    <w:lvl w:ilvl="0" w:tplc="8200D60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E9377B"/>
    <w:multiLevelType w:val="multilevel"/>
    <w:tmpl w:val="3A2E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02E4F"/>
    <w:multiLevelType w:val="hybridMultilevel"/>
    <w:tmpl w:val="97841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D0470"/>
    <w:multiLevelType w:val="hybridMultilevel"/>
    <w:tmpl w:val="1D4C4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75B26"/>
    <w:multiLevelType w:val="hybridMultilevel"/>
    <w:tmpl w:val="397EE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E187B"/>
    <w:multiLevelType w:val="hybridMultilevel"/>
    <w:tmpl w:val="4C5CB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F28C4"/>
    <w:multiLevelType w:val="singleLevel"/>
    <w:tmpl w:val="305ED5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 w15:restartNumberingAfterBreak="0">
    <w:nsid w:val="4B6D53CC"/>
    <w:multiLevelType w:val="hybridMultilevel"/>
    <w:tmpl w:val="11AAFA30"/>
    <w:lvl w:ilvl="0" w:tplc="10EA37E8">
      <w:numFmt w:val="bullet"/>
      <w:lvlText w:val="•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9E4133"/>
    <w:multiLevelType w:val="hybridMultilevel"/>
    <w:tmpl w:val="04325EF2"/>
    <w:lvl w:ilvl="0" w:tplc="F14CA49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075EDD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C5018"/>
    <w:multiLevelType w:val="hybridMultilevel"/>
    <w:tmpl w:val="01906D2E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5"/>
        </w:tabs>
        <w:ind w:left="1785" w:hanging="360"/>
      </w:pPr>
    </w:lvl>
    <w:lvl w:ilvl="2" w:tplc="BA98D56A">
      <w:start w:val="1"/>
      <w:numFmt w:val="decimal"/>
      <w:lvlText w:val="%3)"/>
      <w:lvlJc w:val="left"/>
      <w:pPr>
        <w:ind w:left="2505" w:hanging="360"/>
      </w:p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4877874"/>
    <w:multiLevelType w:val="multilevel"/>
    <w:tmpl w:val="7E4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91764C"/>
    <w:multiLevelType w:val="hybridMultilevel"/>
    <w:tmpl w:val="79A4FFD8"/>
    <w:lvl w:ilvl="0" w:tplc="BAD8669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7A3309"/>
    <w:multiLevelType w:val="hybridMultilevel"/>
    <w:tmpl w:val="DBC83BAA"/>
    <w:lvl w:ilvl="0" w:tplc="C65427D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DC303C"/>
    <w:multiLevelType w:val="hybridMultilevel"/>
    <w:tmpl w:val="28943C00"/>
    <w:lvl w:ilvl="0" w:tplc="E950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BE2F37"/>
    <w:multiLevelType w:val="multilevel"/>
    <w:tmpl w:val="8790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025"/>
        </w:tabs>
        <w:ind w:left="2025" w:hanging="945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130B3"/>
    <w:multiLevelType w:val="hybridMultilevel"/>
    <w:tmpl w:val="FC62DC7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0D32113"/>
    <w:multiLevelType w:val="hybridMultilevel"/>
    <w:tmpl w:val="FED02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22E5F"/>
    <w:multiLevelType w:val="hybridMultilevel"/>
    <w:tmpl w:val="6CD217CE"/>
    <w:lvl w:ilvl="0" w:tplc="7D828380">
      <w:start w:val="3"/>
      <w:numFmt w:val="decimal"/>
      <w:lvlText w:val="%1"/>
      <w:lvlJc w:val="left"/>
      <w:pPr>
        <w:ind w:left="1788" w:hanging="360"/>
      </w:p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abstractNum w:abstractNumId="32" w15:restartNumberingAfterBreak="0">
    <w:nsid w:val="72771339"/>
    <w:multiLevelType w:val="multilevel"/>
    <w:tmpl w:val="328CA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116FE"/>
    <w:multiLevelType w:val="hybridMultilevel"/>
    <w:tmpl w:val="1C0AEA76"/>
    <w:lvl w:ilvl="0" w:tplc="5E12398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0B2219"/>
    <w:multiLevelType w:val="hybridMultilevel"/>
    <w:tmpl w:val="B3068D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8C7CE5"/>
    <w:multiLevelType w:val="hybridMultilevel"/>
    <w:tmpl w:val="863E8B00"/>
    <w:lvl w:ilvl="0" w:tplc="2FBEEE32">
      <w:start w:val="1"/>
      <w:numFmt w:val="decimal"/>
      <w:lvlText w:val="%1."/>
      <w:lvlJc w:val="left"/>
      <w:pPr>
        <w:tabs>
          <w:tab w:val="num" w:pos="1507"/>
        </w:tabs>
        <w:ind w:left="150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27"/>
        </w:tabs>
        <w:ind w:left="222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47"/>
        </w:tabs>
        <w:ind w:left="294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67"/>
        </w:tabs>
        <w:ind w:left="366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87"/>
        </w:tabs>
        <w:ind w:left="438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07"/>
        </w:tabs>
        <w:ind w:left="510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27"/>
        </w:tabs>
        <w:ind w:left="582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47"/>
        </w:tabs>
        <w:ind w:left="654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67"/>
        </w:tabs>
        <w:ind w:left="7267" w:hanging="180"/>
      </w:pPr>
    </w:lvl>
  </w:abstractNum>
  <w:num w:numId="1" w16cid:durableId="11678660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50691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18280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0559736">
    <w:abstractNumId w:val="2"/>
    <w:lvlOverride w:ilvl="0">
      <w:startOverride w:val="1"/>
    </w:lvlOverride>
  </w:num>
  <w:num w:numId="5" w16cid:durableId="3240912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6" w16cid:durableId="12670319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2876650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07685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2179828">
    <w:abstractNumId w:val="3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46284783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3327929">
    <w:abstractNumId w:val="34"/>
  </w:num>
  <w:num w:numId="12" w16cid:durableId="21219934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6487831">
    <w:abstractNumId w:val="15"/>
  </w:num>
  <w:num w:numId="14" w16cid:durableId="1547331778">
    <w:abstractNumId w:val="24"/>
  </w:num>
  <w:num w:numId="15" w16cid:durableId="764493940">
    <w:abstractNumId w:val="10"/>
  </w:num>
  <w:num w:numId="16" w16cid:durableId="5486089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68139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7518406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Bookman Old Style" w:hAnsi="Bookman Old Style" w:hint="default"/>
        </w:rPr>
      </w:lvl>
    </w:lvlOverride>
  </w:num>
  <w:num w:numId="19" w16cid:durableId="11617018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6801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8138170">
    <w:abstractNumId w:val="29"/>
  </w:num>
  <w:num w:numId="22" w16cid:durableId="16481239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9968998">
    <w:abstractNumId w:val="20"/>
    <w:lvlOverride w:ilvl="0">
      <w:startOverride w:val="1"/>
    </w:lvlOverride>
  </w:num>
  <w:num w:numId="24" w16cid:durableId="1432047473">
    <w:abstractNumId w:val="21"/>
  </w:num>
  <w:num w:numId="25" w16cid:durableId="1633636946">
    <w:abstractNumId w:val="16"/>
  </w:num>
  <w:num w:numId="26" w16cid:durableId="1860462243">
    <w:abstractNumId w:val="18"/>
  </w:num>
  <w:num w:numId="27" w16cid:durableId="14241109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17437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464842">
    <w:abstractNumId w:val="23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 w16cid:durableId="1864434114">
    <w:abstractNumId w:val="30"/>
  </w:num>
  <w:num w:numId="31" w16cid:durableId="874654881">
    <w:abstractNumId w:val="6"/>
  </w:num>
  <w:num w:numId="32" w16cid:durableId="44908339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73457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029028">
    <w:abstractNumId w:val="7"/>
  </w:num>
  <w:num w:numId="35" w16cid:durableId="1491754191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91932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555"/>
    <w:rsid w:val="000A27A3"/>
    <w:rsid w:val="000E3CF5"/>
    <w:rsid w:val="001651B0"/>
    <w:rsid w:val="001669AA"/>
    <w:rsid w:val="001D3763"/>
    <w:rsid w:val="001E5527"/>
    <w:rsid w:val="001F3663"/>
    <w:rsid w:val="00271882"/>
    <w:rsid w:val="00271E51"/>
    <w:rsid w:val="0039235C"/>
    <w:rsid w:val="003B207D"/>
    <w:rsid w:val="004F0570"/>
    <w:rsid w:val="005D60AB"/>
    <w:rsid w:val="00690D9A"/>
    <w:rsid w:val="007011DA"/>
    <w:rsid w:val="0075524B"/>
    <w:rsid w:val="007B0976"/>
    <w:rsid w:val="007E37DC"/>
    <w:rsid w:val="00857555"/>
    <w:rsid w:val="0087147A"/>
    <w:rsid w:val="00901A4B"/>
    <w:rsid w:val="009458C2"/>
    <w:rsid w:val="009E0C26"/>
    <w:rsid w:val="009E2C83"/>
    <w:rsid w:val="00B35B13"/>
    <w:rsid w:val="00BA284F"/>
    <w:rsid w:val="00BE02AF"/>
    <w:rsid w:val="00BE2BC5"/>
    <w:rsid w:val="00BE78B1"/>
    <w:rsid w:val="00C17CBC"/>
    <w:rsid w:val="00C51F6C"/>
    <w:rsid w:val="00C57769"/>
    <w:rsid w:val="00CB71D9"/>
    <w:rsid w:val="00CE06B4"/>
    <w:rsid w:val="00CE70E7"/>
    <w:rsid w:val="00D4338E"/>
    <w:rsid w:val="00E2208E"/>
    <w:rsid w:val="00E37DFF"/>
    <w:rsid w:val="00E57EBD"/>
    <w:rsid w:val="00E60412"/>
    <w:rsid w:val="00EC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05B9"/>
  <w15:chartTrackingRefBased/>
  <w15:docId w15:val="{5326A1B1-3288-4989-9441-48020B25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77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E70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2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57555"/>
    <w:pPr>
      <w:widowControl w:val="0"/>
      <w:snapToGrid w:val="0"/>
      <w:spacing w:after="120" w:line="360" w:lineRule="auto"/>
      <w:jc w:val="both"/>
    </w:pPr>
    <w:rPr>
      <w:szCs w:val="20"/>
      <w:lang w:eastAsia="en-US"/>
    </w:rPr>
  </w:style>
  <w:style w:type="character" w:customStyle="1" w:styleId="a4">
    <w:name w:val="Основной текст Знак"/>
    <w:basedOn w:val="a0"/>
    <w:link w:val="a3"/>
    <w:semiHidden/>
    <w:rsid w:val="0085755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8575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857555"/>
    <w:pPr>
      <w:widowControl w:val="0"/>
      <w:snapToGrid w:val="0"/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70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CE70E7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CE70E7"/>
    <w:rPr>
      <w:b/>
      <w:bCs/>
    </w:rPr>
  </w:style>
  <w:style w:type="character" w:styleId="a8">
    <w:name w:val="Emphasis"/>
    <w:basedOn w:val="a0"/>
    <w:uiPriority w:val="20"/>
    <w:qFormat/>
    <w:rsid w:val="00CE70E7"/>
    <w:rPr>
      <w:i/>
      <w:iCs/>
    </w:rPr>
  </w:style>
  <w:style w:type="paragraph" w:customStyle="1" w:styleId="Style3">
    <w:name w:val="Style3"/>
    <w:basedOn w:val="a"/>
    <w:uiPriority w:val="99"/>
    <w:rsid w:val="001E5527"/>
    <w:pPr>
      <w:widowControl w:val="0"/>
      <w:autoSpaceDE w:val="0"/>
      <w:autoSpaceDN w:val="0"/>
      <w:adjustRightInd w:val="0"/>
      <w:spacing w:line="230" w:lineRule="exact"/>
      <w:ind w:firstLine="298"/>
      <w:jc w:val="both"/>
    </w:pPr>
    <w:rPr>
      <w:rFonts w:ascii="Bookman Old Style" w:hAnsi="Bookman Old Style"/>
    </w:rPr>
  </w:style>
  <w:style w:type="paragraph" w:customStyle="1" w:styleId="Style6">
    <w:name w:val="Style6"/>
    <w:basedOn w:val="a"/>
    <w:uiPriority w:val="99"/>
    <w:rsid w:val="001E5527"/>
    <w:pPr>
      <w:widowControl w:val="0"/>
      <w:autoSpaceDE w:val="0"/>
      <w:autoSpaceDN w:val="0"/>
      <w:adjustRightInd w:val="0"/>
      <w:spacing w:line="182" w:lineRule="exact"/>
      <w:ind w:firstLine="288"/>
      <w:jc w:val="both"/>
    </w:pPr>
    <w:rPr>
      <w:rFonts w:ascii="Bookman Old Style" w:hAnsi="Bookman Old Style"/>
    </w:rPr>
  </w:style>
  <w:style w:type="paragraph" w:customStyle="1" w:styleId="Style2">
    <w:name w:val="Style2"/>
    <w:basedOn w:val="a"/>
    <w:uiPriority w:val="99"/>
    <w:rsid w:val="001E5527"/>
    <w:pPr>
      <w:widowControl w:val="0"/>
      <w:autoSpaceDE w:val="0"/>
      <w:autoSpaceDN w:val="0"/>
      <w:adjustRightInd w:val="0"/>
      <w:spacing w:line="230" w:lineRule="exact"/>
      <w:ind w:firstLine="298"/>
      <w:jc w:val="both"/>
    </w:pPr>
    <w:rPr>
      <w:rFonts w:ascii="Bookman Old Style" w:hAnsi="Bookman Old Style"/>
    </w:rPr>
  </w:style>
  <w:style w:type="paragraph" w:customStyle="1" w:styleId="Style10">
    <w:name w:val="Style10"/>
    <w:basedOn w:val="a"/>
    <w:uiPriority w:val="99"/>
    <w:rsid w:val="001E5527"/>
    <w:pPr>
      <w:widowControl w:val="0"/>
      <w:autoSpaceDE w:val="0"/>
      <w:autoSpaceDN w:val="0"/>
      <w:adjustRightInd w:val="0"/>
      <w:spacing w:line="224" w:lineRule="exact"/>
      <w:ind w:firstLine="298"/>
      <w:jc w:val="both"/>
    </w:pPr>
    <w:rPr>
      <w:rFonts w:ascii="Bookman Old Style" w:hAnsi="Bookman Old Style"/>
    </w:rPr>
  </w:style>
  <w:style w:type="paragraph" w:customStyle="1" w:styleId="Style12">
    <w:name w:val="Style12"/>
    <w:basedOn w:val="a"/>
    <w:uiPriority w:val="99"/>
    <w:rsid w:val="001E5527"/>
    <w:pPr>
      <w:widowControl w:val="0"/>
      <w:autoSpaceDE w:val="0"/>
      <w:autoSpaceDN w:val="0"/>
      <w:adjustRightInd w:val="0"/>
      <w:spacing w:line="226" w:lineRule="exact"/>
      <w:ind w:firstLine="288"/>
      <w:jc w:val="both"/>
    </w:pPr>
    <w:rPr>
      <w:rFonts w:ascii="Bookman Old Style" w:hAnsi="Bookman Old Style"/>
    </w:rPr>
  </w:style>
  <w:style w:type="character" w:customStyle="1" w:styleId="FontStyle15">
    <w:name w:val="Font Style15"/>
    <w:basedOn w:val="a0"/>
    <w:uiPriority w:val="99"/>
    <w:rsid w:val="001E5527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17">
    <w:name w:val="Font Style17"/>
    <w:basedOn w:val="a0"/>
    <w:uiPriority w:val="99"/>
    <w:rsid w:val="001E5527"/>
    <w:rPr>
      <w:rFonts w:ascii="Bookman Old Style" w:hAnsi="Bookman Old Style" w:cs="Bookman Old Style" w:hint="default"/>
      <w:sz w:val="18"/>
      <w:szCs w:val="18"/>
    </w:rPr>
  </w:style>
  <w:style w:type="character" w:customStyle="1" w:styleId="FontStyle21">
    <w:name w:val="Font Style21"/>
    <w:basedOn w:val="a0"/>
    <w:uiPriority w:val="99"/>
    <w:rsid w:val="001E5527"/>
    <w:rPr>
      <w:rFonts w:ascii="Bookman Old Style" w:hAnsi="Bookman Old Style" w:cs="Bookman Old Style" w:hint="default"/>
      <w:sz w:val="14"/>
      <w:szCs w:val="14"/>
    </w:rPr>
  </w:style>
  <w:style w:type="character" w:customStyle="1" w:styleId="FontStyle18">
    <w:name w:val="Font Style18"/>
    <w:basedOn w:val="a0"/>
    <w:uiPriority w:val="99"/>
    <w:rsid w:val="001E5527"/>
    <w:rPr>
      <w:rFonts w:ascii="Bookman Old Style" w:hAnsi="Bookman Old Style" w:cs="Bookman Old Style" w:hint="default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rsid w:val="00BE02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E02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5524B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552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55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77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4.png"/><Relationship Id="rId18" Type="http://schemas.openxmlformats.org/officeDocument/2006/relationships/package" Target="embeddings/Microsoft_PowerPoint_Slide1.sldx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diagramData" Target="diagrams/data1.xml"/><Relationship Id="rId12" Type="http://schemas.openxmlformats.org/officeDocument/2006/relationships/image" Target="media/image3.png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package" Target="embeddings/Microsoft_PowerPoint_Slide.sldx"/><Relationship Id="rId20" Type="http://schemas.openxmlformats.org/officeDocument/2006/relationships/package" Target="embeddings/Microsoft_PowerPoint_Slide2.sldx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5.png"/><Relationship Id="rId22" Type="http://schemas.openxmlformats.org/officeDocument/2006/relationships/package" Target="embeddings/Microsoft_PowerPoint_Slide3.sldx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E5A84C-B3FD-4EDB-866E-4A2DE04FA07A}" type="doc">
      <dgm:prSet loTypeId="urn:microsoft.com/office/officeart/2005/8/layout/radial6" loCatId="cycle" qsTypeId="urn:microsoft.com/office/officeart/2005/8/quickstyle/simple2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F3789242-A59C-42C7-90A4-9FF0D0BA5302}">
      <dgm:prSet phldrT="[Текст]" custT="1"/>
      <dgm:spPr/>
      <dgm:t>
        <a:bodyPr/>
        <a:lstStyle/>
        <a:p>
          <a:r>
            <a:rPr lang="ru-RU" sz="1800" dirty="0"/>
            <a:t>Управленческая команда</a:t>
          </a:r>
        </a:p>
      </dgm:t>
    </dgm:pt>
    <dgm:pt modelId="{E6B3DE8E-FB6D-44B3-9114-B8FE83EC5037}" type="parTrans" cxnId="{91544BED-3904-4C0D-A614-13DCF5C2C0A0}">
      <dgm:prSet/>
      <dgm:spPr/>
      <dgm:t>
        <a:bodyPr/>
        <a:lstStyle/>
        <a:p>
          <a:endParaRPr lang="ru-RU" sz="4400"/>
        </a:p>
      </dgm:t>
    </dgm:pt>
    <dgm:pt modelId="{79050B7D-56A0-4A1D-9E23-05B67FC40A8A}" type="sibTrans" cxnId="{91544BED-3904-4C0D-A614-13DCF5C2C0A0}">
      <dgm:prSet/>
      <dgm:spPr/>
      <dgm:t>
        <a:bodyPr/>
        <a:lstStyle/>
        <a:p>
          <a:endParaRPr lang="ru-RU" sz="4400"/>
        </a:p>
      </dgm:t>
    </dgm:pt>
    <dgm:pt modelId="{D531B2E9-D1E9-467B-8C12-1B28836A3A61}">
      <dgm:prSet phldrT="[Текст]" custT="1"/>
      <dgm:spPr/>
      <dgm:t>
        <a:bodyPr/>
        <a:lstStyle/>
        <a:p>
          <a:r>
            <a:rPr lang="ru-RU" sz="1200" dirty="0"/>
            <a:t>Формирова-тель</a:t>
          </a:r>
        </a:p>
      </dgm:t>
    </dgm:pt>
    <dgm:pt modelId="{D7DD9236-744B-4E35-AB17-8AD522D61B3C}" type="parTrans" cxnId="{6FB0A046-6527-4781-B22E-FFAE862D3340}">
      <dgm:prSet/>
      <dgm:spPr/>
      <dgm:t>
        <a:bodyPr/>
        <a:lstStyle/>
        <a:p>
          <a:endParaRPr lang="ru-RU" sz="4400"/>
        </a:p>
      </dgm:t>
    </dgm:pt>
    <dgm:pt modelId="{7E592C2F-F952-4F7E-881D-B19F95BCA0C6}" type="sibTrans" cxnId="{6FB0A046-6527-4781-B22E-FFAE862D3340}">
      <dgm:prSet/>
      <dgm:spPr/>
      <dgm:t>
        <a:bodyPr/>
        <a:lstStyle/>
        <a:p>
          <a:endParaRPr lang="ru-RU" sz="4400"/>
        </a:p>
      </dgm:t>
    </dgm:pt>
    <dgm:pt modelId="{7D23AD6B-C7EE-4D2C-9042-0D68EAE24A24}">
      <dgm:prSet phldrT="[Текст]" custT="1"/>
      <dgm:spPr/>
      <dgm:t>
        <a:bodyPr/>
        <a:lstStyle/>
        <a:p>
          <a:r>
            <a:rPr lang="ru-RU" sz="1200" dirty="0"/>
            <a:t>Исследова-тель ресурсов</a:t>
          </a:r>
        </a:p>
      </dgm:t>
    </dgm:pt>
    <dgm:pt modelId="{CD9AC6C6-89C5-48D8-87DB-F080067ADFC9}" type="parTrans" cxnId="{A8CDD8CA-C8B7-420D-81A5-29798A2184F2}">
      <dgm:prSet/>
      <dgm:spPr/>
      <dgm:t>
        <a:bodyPr/>
        <a:lstStyle/>
        <a:p>
          <a:endParaRPr lang="ru-RU" sz="4400"/>
        </a:p>
      </dgm:t>
    </dgm:pt>
    <dgm:pt modelId="{1179384E-83EB-47A0-984E-19D002732DCB}" type="sibTrans" cxnId="{A8CDD8CA-C8B7-420D-81A5-29798A2184F2}">
      <dgm:prSet/>
      <dgm:spPr/>
      <dgm:t>
        <a:bodyPr/>
        <a:lstStyle/>
        <a:p>
          <a:endParaRPr lang="ru-RU" sz="4400"/>
        </a:p>
      </dgm:t>
    </dgm:pt>
    <dgm:pt modelId="{3168F1B3-15A2-474F-8D79-DD02A6F06652}">
      <dgm:prSet phldrT="[Текст]" custT="1"/>
      <dgm:spPr/>
      <dgm:t>
        <a:bodyPr/>
        <a:lstStyle/>
        <a:p>
          <a:r>
            <a:rPr lang="ru-RU" sz="1200" dirty="0"/>
            <a:t>Генератор идей</a:t>
          </a:r>
        </a:p>
      </dgm:t>
    </dgm:pt>
    <dgm:pt modelId="{3C056655-AA8B-42CE-B874-76F18122D50D}" type="parTrans" cxnId="{1F915657-2914-430D-9A3A-43BCF2F1A811}">
      <dgm:prSet/>
      <dgm:spPr/>
      <dgm:t>
        <a:bodyPr/>
        <a:lstStyle/>
        <a:p>
          <a:endParaRPr lang="ru-RU" sz="4400"/>
        </a:p>
      </dgm:t>
    </dgm:pt>
    <dgm:pt modelId="{FBED74D6-9EBB-475C-A047-93BC3F282BDD}" type="sibTrans" cxnId="{1F915657-2914-430D-9A3A-43BCF2F1A811}">
      <dgm:prSet/>
      <dgm:spPr/>
      <dgm:t>
        <a:bodyPr/>
        <a:lstStyle/>
        <a:p>
          <a:endParaRPr lang="ru-RU" sz="4400"/>
        </a:p>
      </dgm:t>
    </dgm:pt>
    <dgm:pt modelId="{CC505EB4-9838-4289-8FA9-2A56BFE40378}">
      <dgm:prSet phldrT="[Текст]" custT="1"/>
      <dgm:spPr/>
      <dgm:t>
        <a:bodyPr/>
        <a:lstStyle/>
        <a:p>
          <a:r>
            <a:rPr lang="ru-RU" sz="1200" dirty="0"/>
            <a:t>Председатель</a:t>
          </a:r>
        </a:p>
      </dgm:t>
    </dgm:pt>
    <dgm:pt modelId="{29BB55AB-EBC6-4834-BCF7-B5F67EB4AD13}" type="parTrans" cxnId="{8AAAF157-2297-461E-B83A-9101AE408CB5}">
      <dgm:prSet/>
      <dgm:spPr/>
      <dgm:t>
        <a:bodyPr/>
        <a:lstStyle/>
        <a:p>
          <a:endParaRPr lang="ru-RU" sz="4400"/>
        </a:p>
      </dgm:t>
    </dgm:pt>
    <dgm:pt modelId="{799352D5-C104-48A8-8DC0-65A1C311CA36}" type="sibTrans" cxnId="{8AAAF157-2297-461E-B83A-9101AE408CB5}">
      <dgm:prSet/>
      <dgm:spPr/>
      <dgm:t>
        <a:bodyPr/>
        <a:lstStyle/>
        <a:p>
          <a:endParaRPr lang="ru-RU" sz="4400"/>
        </a:p>
      </dgm:t>
    </dgm:pt>
    <dgm:pt modelId="{3E5AB9F0-0A5F-4D94-952A-5787E4F40929}">
      <dgm:prSet phldrT="[Текст]"/>
      <dgm:spPr/>
      <dgm:t>
        <a:bodyPr/>
        <a:lstStyle/>
        <a:p>
          <a:endParaRPr lang="ru-RU" sz="4400" dirty="0"/>
        </a:p>
      </dgm:t>
    </dgm:pt>
    <dgm:pt modelId="{60619361-3BAC-43D4-9138-52F3C01B2506}" type="parTrans" cxnId="{F3919AA7-BEA2-4572-A271-C2BC7B2BE9FE}">
      <dgm:prSet/>
      <dgm:spPr/>
      <dgm:t>
        <a:bodyPr/>
        <a:lstStyle/>
        <a:p>
          <a:endParaRPr lang="ru-RU" sz="4400"/>
        </a:p>
      </dgm:t>
    </dgm:pt>
    <dgm:pt modelId="{B575B0A4-ACED-4F27-9CD8-75DBD5C35E67}" type="sibTrans" cxnId="{F3919AA7-BEA2-4572-A271-C2BC7B2BE9FE}">
      <dgm:prSet/>
      <dgm:spPr/>
      <dgm:t>
        <a:bodyPr/>
        <a:lstStyle/>
        <a:p>
          <a:endParaRPr lang="ru-RU" sz="4400"/>
        </a:p>
      </dgm:t>
    </dgm:pt>
    <dgm:pt modelId="{8B8D3831-77CA-4EE4-982B-AEB4D5738621}">
      <dgm:prSet phldrT="[Текст]" custT="1"/>
      <dgm:spPr/>
      <dgm:t>
        <a:bodyPr/>
        <a:lstStyle/>
        <a:p>
          <a:r>
            <a:rPr lang="ru-RU" sz="1200" dirty="0"/>
            <a:t>Завершитель</a:t>
          </a:r>
        </a:p>
      </dgm:t>
    </dgm:pt>
    <dgm:pt modelId="{0919EDAF-C8B6-496F-B782-228B2727C46B}" type="parTrans" cxnId="{DEC2F384-21A4-4118-8CA4-9DFEDADB8A48}">
      <dgm:prSet/>
      <dgm:spPr/>
      <dgm:t>
        <a:bodyPr/>
        <a:lstStyle/>
        <a:p>
          <a:endParaRPr lang="ru-RU" sz="4400"/>
        </a:p>
      </dgm:t>
    </dgm:pt>
    <dgm:pt modelId="{68404129-F8E0-4BDB-9F98-D866F89AF981}" type="sibTrans" cxnId="{DEC2F384-21A4-4118-8CA4-9DFEDADB8A48}">
      <dgm:prSet/>
      <dgm:spPr/>
      <dgm:t>
        <a:bodyPr/>
        <a:lstStyle/>
        <a:p>
          <a:endParaRPr lang="ru-RU" sz="4400"/>
        </a:p>
      </dgm:t>
    </dgm:pt>
    <dgm:pt modelId="{175CDD0D-2ED0-4972-80C1-D78C105B996D}">
      <dgm:prSet phldrT="[Текст]" custT="1"/>
      <dgm:spPr/>
      <dgm:t>
        <a:bodyPr/>
        <a:lstStyle/>
        <a:p>
          <a:r>
            <a:rPr lang="ru-RU" sz="1200" dirty="0"/>
            <a:t>Организатор работ</a:t>
          </a:r>
        </a:p>
      </dgm:t>
    </dgm:pt>
    <dgm:pt modelId="{8D5EB197-967A-41E8-9D64-A545DCD64C34}" type="parTrans" cxnId="{2015FAC9-E281-4F21-B9EE-A52C05AF24C6}">
      <dgm:prSet/>
      <dgm:spPr/>
      <dgm:t>
        <a:bodyPr/>
        <a:lstStyle/>
        <a:p>
          <a:endParaRPr lang="ru-RU" sz="4400"/>
        </a:p>
      </dgm:t>
    </dgm:pt>
    <dgm:pt modelId="{3A62746B-A585-4007-BF68-E92CA05ADCDC}" type="sibTrans" cxnId="{2015FAC9-E281-4F21-B9EE-A52C05AF24C6}">
      <dgm:prSet/>
      <dgm:spPr/>
      <dgm:t>
        <a:bodyPr/>
        <a:lstStyle/>
        <a:p>
          <a:endParaRPr lang="ru-RU" sz="4400"/>
        </a:p>
      </dgm:t>
    </dgm:pt>
    <dgm:pt modelId="{11BAAA01-290B-49E0-B4BA-CA3D33D9FF24}">
      <dgm:prSet phldrT="[Текст]" custT="1"/>
      <dgm:spPr/>
      <dgm:t>
        <a:bodyPr/>
        <a:lstStyle/>
        <a:p>
          <a:r>
            <a:rPr lang="ru-RU" sz="1200" dirty="0"/>
            <a:t>Оценщик идей</a:t>
          </a:r>
        </a:p>
      </dgm:t>
    </dgm:pt>
    <dgm:pt modelId="{2A611FF3-D7C7-4043-A2E4-DBDAD7825B1F}" type="parTrans" cxnId="{BCC6885C-2364-4AD1-9E0A-3EA05E0ED180}">
      <dgm:prSet/>
      <dgm:spPr/>
      <dgm:t>
        <a:bodyPr/>
        <a:lstStyle/>
        <a:p>
          <a:endParaRPr lang="ru-RU" sz="4400"/>
        </a:p>
      </dgm:t>
    </dgm:pt>
    <dgm:pt modelId="{67E3CA32-3B93-45AA-AFB1-C78373C70C90}" type="sibTrans" cxnId="{BCC6885C-2364-4AD1-9E0A-3EA05E0ED180}">
      <dgm:prSet/>
      <dgm:spPr/>
      <dgm:t>
        <a:bodyPr/>
        <a:lstStyle/>
        <a:p>
          <a:endParaRPr lang="ru-RU" sz="4400"/>
        </a:p>
      </dgm:t>
    </dgm:pt>
    <dgm:pt modelId="{2ECB612E-C9E5-411E-BFFB-593111675371}">
      <dgm:prSet phldrT="[Текст]" custT="1"/>
      <dgm:spPr/>
      <dgm:t>
        <a:bodyPr/>
        <a:lstStyle/>
        <a:p>
          <a:r>
            <a:rPr lang="ru-RU" sz="1200" dirty="0"/>
            <a:t>Организатор группы</a:t>
          </a:r>
        </a:p>
      </dgm:t>
    </dgm:pt>
    <dgm:pt modelId="{D8540B27-6437-4124-AA7A-0B07825CDDCE}" type="parTrans" cxnId="{EF75FAFE-29FC-443F-B585-82C20C497A48}">
      <dgm:prSet/>
      <dgm:spPr/>
      <dgm:t>
        <a:bodyPr/>
        <a:lstStyle/>
        <a:p>
          <a:endParaRPr lang="ru-RU" sz="4400"/>
        </a:p>
      </dgm:t>
    </dgm:pt>
    <dgm:pt modelId="{86BEF68E-C0B5-4A29-B79D-3999B5C94380}" type="sibTrans" cxnId="{EF75FAFE-29FC-443F-B585-82C20C497A48}">
      <dgm:prSet/>
      <dgm:spPr/>
      <dgm:t>
        <a:bodyPr/>
        <a:lstStyle/>
        <a:p>
          <a:endParaRPr lang="ru-RU" sz="4400"/>
        </a:p>
      </dgm:t>
    </dgm:pt>
    <dgm:pt modelId="{4DF85A01-3378-4C4D-A36C-26308D07FA4D}" type="pres">
      <dgm:prSet presAssocID="{61E5A84C-B3FD-4EDB-866E-4A2DE04FA07A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3C9E34D-3C47-43F9-9403-200DEB5CE2FD}" type="pres">
      <dgm:prSet presAssocID="{F3789242-A59C-42C7-90A4-9FF0D0BA5302}" presName="centerShape" presStyleLbl="node0" presStyleIdx="0" presStyleCnt="1" custScaleX="296941"/>
      <dgm:spPr/>
    </dgm:pt>
    <dgm:pt modelId="{202D1E44-1945-4014-9F94-6521C084639F}" type="pres">
      <dgm:prSet presAssocID="{D531B2E9-D1E9-467B-8C12-1B28836A3A61}" presName="node" presStyleLbl="node1" presStyleIdx="0" presStyleCnt="8" custScaleX="255476" custRadScaleRad="116643" custRadScaleInc="247120">
        <dgm:presLayoutVars>
          <dgm:bulletEnabled val="1"/>
        </dgm:presLayoutVars>
      </dgm:prSet>
      <dgm:spPr/>
    </dgm:pt>
    <dgm:pt modelId="{E0FE41A3-DFAE-41FA-8710-085028C9B37A}" type="pres">
      <dgm:prSet presAssocID="{D531B2E9-D1E9-467B-8C12-1B28836A3A61}" presName="dummy" presStyleCnt="0"/>
      <dgm:spPr/>
    </dgm:pt>
    <dgm:pt modelId="{11318A49-59FD-46E5-B737-79DA24E6C6CB}" type="pres">
      <dgm:prSet presAssocID="{7E592C2F-F952-4F7E-881D-B19F95BCA0C6}" presName="sibTrans" presStyleLbl="sibTrans2D1" presStyleIdx="0" presStyleCnt="8"/>
      <dgm:spPr/>
    </dgm:pt>
    <dgm:pt modelId="{C8FDE223-5D97-4F37-BEB4-0C6DDF2A8C1D}" type="pres">
      <dgm:prSet presAssocID="{11BAAA01-290B-49E0-B4BA-CA3D33D9FF24}" presName="node" presStyleLbl="node1" presStyleIdx="1" presStyleCnt="8" custScaleX="242817" custRadScaleRad="173535" custRadScaleInc="207326">
        <dgm:presLayoutVars>
          <dgm:bulletEnabled val="1"/>
        </dgm:presLayoutVars>
      </dgm:prSet>
      <dgm:spPr/>
    </dgm:pt>
    <dgm:pt modelId="{CC0B0B9F-92F7-49A5-98EA-2C07BDDF190F}" type="pres">
      <dgm:prSet presAssocID="{11BAAA01-290B-49E0-B4BA-CA3D33D9FF24}" presName="dummy" presStyleCnt="0"/>
      <dgm:spPr/>
    </dgm:pt>
    <dgm:pt modelId="{5CE1E2C6-6A64-49F0-BC95-B4B21E9BB6BD}" type="pres">
      <dgm:prSet presAssocID="{67E3CA32-3B93-45AA-AFB1-C78373C70C90}" presName="sibTrans" presStyleLbl="sibTrans2D1" presStyleIdx="1" presStyleCnt="8"/>
      <dgm:spPr/>
    </dgm:pt>
    <dgm:pt modelId="{A16A99C8-82BC-400B-B1BF-4104512C983C}" type="pres">
      <dgm:prSet presAssocID="{2ECB612E-C9E5-411E-BFFB-593111675371}" presName="node" presStyleLbl="node1" presStyleIdx="2" presStyleCnt="8" custScaleX="246754" custRadScaleRad="165355" custRadScaleInc="58036">
        <dgm:presLayoutVars>
          <dgm:bulletEnabled val="1"/>
        </dgm:presLayoutVars>
      </dgm:prSet>
      <dgm:spPr/>
    </dgm:pt>
    <dgm:pt modelId="{2682C5DA-7F18-4E33-8CC3-292F9A5C8612}" type="pres">
      <dgm:prSet presAssocID="{2ECB612E-C9E5-411E-BFFB-593111675371}" presName="dummy" presStyleCnt="0"/>
      <dgm:spPr/>
    </dgm:pt>
    <dgm:pt modelId="{D38226D0-746E-4D14-8F0F-CDED8B47C894}" type="pres">
      <dgm:prSet presAssocID="{86BEF68E-C0B5-4A29-B79D-3999B5C94380}" presName="sibTrans" presStyleLbl="sibTrans2D1" presStyleIdx="2" presStyleCnt="8" custScaleX="157240" custLinFactNeighborX="-24738" custLinFactNeighborY="526"/>
      <dgm:spPr/>
    </dgm:pt>
    <dgm:pt modelId="{B292B008-FB1A-4983-B0A2-864479379B5A}" type="pres">
      <dgm:prSet presAssocID="{8B8D3831-77CA-4EE4-982B-AEB4D5738621}" presName="node" presStyleLbl="node1" presStyleIdx="3" presStyleCnt="8" custScaleX="257207" custRadScaleRad="134885" custRadScaleInc="-27593">
        <dgm:presLayoutVars>
          <dgm:bulletEnabled val="1"/>
        </dgm:presLayoutVars>
      </dgm:prSet>
      <dgm:spPr/>
    </dgm:pt>
    <dgm:pt modelId="{569B1F6F-3096-4159-8D88-0D1CCDAD5415}" type="pres">
      <dgm:prSet presAssocID="{8B8D3831-77CA-4EE4-982B-AEB4D5738621}" presName="dummy" presStyleCnt="0"/>
      <dgm:spPr/>
    </dgm:pt>
    <dgm:pt modelId="{529948FA-F44F-4393-97B7-FE79008D56FB}" type="pres">
      <dgm:prSet presAssocID="{68404129-F8E0-4BDB-9F98-D866F89AF981}" presName="sibTrans" presStyleLbl="sibTrans2D1" presStyleIdx="3" presStyleCnt="8" custScaleY="66618"/>
      <dgm:spPr/>
    </dgm:pt>
    <dgm:pt modelId="{4115D347-9D8F-4D10-927E-FFF52D4ADF6D}" type="pres">
      <dgm:prSet presAssocID="{7D23AD6B-C7EE-4D2C-9042-0D68EAE24A24}" presName="node" presStyleLbl="node1" presStyleIdx="4" presStyleCnt="8" custScaleX="248942" custRadScaleRad="129857" custRadScaleInc="264140">
        <dgm:presLayoutVars>
          <dgm:bulletEnabled val="1"/>
        </dgm:presLayoutVars>
      </dgm:prSet>
      <dgm:spPr/>
    </dgm:pt>
    <dgm:pt modelId="{D47337D3-C8C1-4905-951C-F631E2399C3A}" type="pres">
      <dgm:prSet presAssocID="{7D23AD6B-C7EE-4D2C-9042-0D68EAE24A24}" presName="dummy" presStyleCnt="0"/>
      <dgm:spPr/>
    </dgm:pt>
    <dgm:pt modelId="{B1E9F873-094F-4627-B7E4-17FF9C7BD3B1}" type="pres">
      <dgm:prSet presAssocID="{1179384E-83EB-47A0-984E-19D002732DCB}" presName="sibTrans" presStyleLbl="sibTrans2D1" presStyleIdx="4" presStyleCnt="8"/>
      <dgm:spPr/>
    </dgm:pt>
    <dgm:pt modelId="{63311AA8-41EA-4492-857C-D145A3F7B5F5}" type="pres">
      <dgm:prSet presAssocID="{175CDD0D-2ED0-4972-80C1-D78C105B996D}" presName="node" presStyleLbl="node1" presStyleIdx="5" presStyleCnt="8" custScaleX="243338" custRadScaleRad="160805" custRadScaleInc="217037">
        <dgm:presLayoutVars>
          <dgm:bulletEnabled val="1"/>
        </dgm:presLayoutVars>
      </dgm:prSet>
      <dgm:spPr/>
    </dgm:pt>
    <dgm:pt modelId="{B6484F6A-B2E0-46BD-892F-D1237E2CF775}" type="pres">
      <dgm:prSet presAssocID="{175CDD0D-2ED0-4972-80C1-D78C105B996D}" presName="dummy" presStyleCnt="0"/>
      <dgm:spPr/>
    </dgm:pt>
    <dgm:pt modelId="{434F13E1-4D8B-442F-BD35-1D54EEE26F96}" type="pres">
      <dgm:prSet presAssocID="{3A62746B-A585-4007-BF68-E92CA05ADCDC}" presName="sibTrans" presStyleLbl="sibTrans2D1" presStyleIdx="5" presStyleCnt="8" custScaleX="86045" custLinFactNeighborX="-16843" custLinFactNeighborY="3158"/>
      <dgm:spPr/>
    </dgm:pt>
    <dgm:pt modelId="{B1DA197B-C639-49E0-BF00-55424481374A}" type="pres">
      <dgm:prSet presAssocID="{3168F1B3-15A2-474F-8D79-DD02A6F06652}" presName="node" presStyleLbl="node1" presStyleIdx="6" presStyleCnt="8" custScaleX="221150" custRadScaleRad="140163" custRadScaleInc="115384">
        <dgm:presLayoutVars>
          <dgm:bulletEnabled val="1"/>
        </dgm:presLayoutVars>
      </dgm:prSet>
      <dgm:spPr/>
    </dgm:pt>
    <dgm:pt modelId="{066D7A1E-3317-4097-9AD7-55B93306AF17}" type="pres">
      <dgm:prSet presAssocID="{3168F1B3-15A2-474F-8D79-DD02A6F06652}" presName="dummy" presStyleCnt="0"/>
      <dgm:spPr/>
    </dgm:pt>
    <dgm:pt modelId="{40DE764D-3093-421F-8C6E-841527E06595}" type="pres">
      <dgm:prSet presAssocID="{FBED74D6-9EBB-475C-A047-93BC3F282BDD}" presName="sibTrans" presStyleLbl="sibTrans2D1" presStyleIdx="6" presStyleCnt="8" custScaleX="137230"/>
      <dgm:spPr/>
    </dgm:pt>
    <dgm:pt modelId="{F629B407-D9C6-4096-B1C3-D7E28438644E}" type="pres">
      <dgm:prSet presAssocID="{CC505EB4-9838-4289-8FA9-2A56BFE40378}" presName="node" presStyleLbl="node1" presStyleIdx="7" presStyleCnt="8" custScaleX="249053" custRadScaleRad="116936" custRadScaleInc="59435">
        <dgm:presLayoutVars>
          <dgm:bulletEnabled val="1"/>
        </dgm:presLayoutVars>
      </dgm:prSet>
      <dgm:spPr/>
    </dgm:pt>
    <dgm:pt modelId="{617764EE-EAE7-41AE-A79E-EF92C8086B0E}" type="pres">
      <dgm:prSet presAssocID="{CC505EB4-9838-4289-8FA9-2A56BFE40378}" presName="dummy" presStyleCnt="0"/>
      <dgm:spPr/>
    </dgm:pt>
    <dgm:pt modelId="{C7EE2E79-B907-41B2-94F0-5D66E6538347}" type="pres">
      <dgm:prSet presAssocID="{799352D5-C104-48A8-8DC0-65A1C311CA36}" presName="sibTrans" presStyleLbl="sibTrans2D1" presStyleIdx="7" presStyleCnt="8"/>
      <dgm:spPr/>
    </dgm:pt>
  </dgm:ptLst>
  <dgm:cxnLst>
    <dgm:cxn modelId="{8FE7C10C-03C7-4418-9662-7A46900DE608}" type="presOf" srcId="{799352D5-C104-48A8-8DC0-65A1C311CA36}" destId="{C7EE2E79-B907-41B2-94F0-5D66E6538347}" srcOrd="0" destOrd="0" presId="urn:microsoft.com/office/officeart/2005/8/layout/radial6"/>
    <dgm:cxn modelId="{756CA00D-6292-4C4F-B5C0-4D039208765E}" type="presOf" srcId="{7E592C2F-F952-4F7E-881D-B19F95BCA0C6}" destId="{11318A49-59FD-46E5-B737-79DA24E6C6CB}" srcOrd="0" destOrd="0" presId="urn:microsoft.com/office/officeart/2005/8/layout/radial6"/>
    <dgm:cxn modelId="{61836329-CA4D-4E83-A29D-459B47E86E20}" type="presOf" srcId="{1179384E-83EB-47A0-984E-19D002732DCB}" destId="{B1E9F873-094F-4627-B7E4-17FF9C7BD3B1}" srcOrd="0" destOrd="0" presId="urn:microsoft.com/office/officeart/2005/8/layout/radial6"/>
    <dgm:cxn modelId="{27C15F2D-4CB6-4D9C-AB21-5F31E5294EB8}" type="presOf" srcId="{7D23AD6B-C7EE-4D2C-9042-0D68EAE24A24}" destId="{4115D347-9D8F-4D10-927E-FFF52D4ADF6D}" srcOrd="0" destOrd="0" presId="urn:microsoft.com/office/officeart/2005/8/layout/radial6"/>
    <dgm:cxn modelId="{0B65B530-7D49-4244-AF16-A45EDE99A522}" type="presOf" srcId="{F3789242-A59C-42C7-90A4-9FF0D0BA5302}" destId="{B3C9E34D-3C47-43F9-9403-200DEB5CE2FD}" srcOrd="0" destOrd="0" presId="urn:microsoft.com/office/officeart/2005/8/layout/radial6"/>
    <dgm:cxn modelId="{7E855533-DC48-4A22-9364-AF47541CF0B9}" type="presOf" srcId="{8B8D3831-77CA-4EE4-982B-AEB4D5738621}" destId="{B292B008-FB1A-4983-B0A2-864479379B5A}" srcOrd="0" destOrd="0" presId="urn:microsoft.com/office/officeart/2005/8/layout/radial6"/>
    <dgm:cxn modelId="{6C2E4439-C9C5-46E9-B27D-3F29FBB1215B}" type="presOf" srcId="{11BAAA01-290B-49E0-B4BA-CA3D33D9FF24}" destId="{C8FDE223-5D97-4F37-BEB4-0C6DDF2A8C1D}" srcOrd="0" destOrd="0" presId="urn:microsoft.com/office/officeart/2005/8/layout/radial6"/>
    <dgm:cxn modelId="{1B217A3C-5A83-47E6-BDED-EB7CA21ECC40}" type="presOf" srcId="{67E3CA32-3B93-45AA-AFB1-C78373C70C90}" destId="{5CE1E2C6-6A64-49F0-BC95-B4B21E9BB6BD}" srcOrd="0" destOrd="0" presId="urn:microsoft.com/office/officeart/2005/8/layout/radial6"/>
    <dgm:cxn modelId="{8304835C-BC47-4AF3-8E56-DEBC7194A1DF}" type="presOf" srcId="{61E5A84C-B3FD-4EDB-866E-4A2DE04FA07A}" destId="{4DF85A01-3378-4C4D-A36C-26308D07FA4D}" srcOrd="0" destOrd="0" presId="urn:microsoft.com/office/officeart/2005/8/layout/radial6"/>
    <dgm:cxn modelId="{BCC6885C-2364-4AD1-9E0A-3EA05E0ED180}" srcId="{F3789242-A59C-42C7-90A4-9FF0D0BA5302}" destId="{11BAAA01-290B-49E0-B4BA-CA3D33D9FF24}" srcOrd="1" destOrd="0" parTransId="{2A611FF3-D7C7-4043-A2E4-DBDAD7825B1F}" sibTransId="{67E3CA32-3B93-45AA-AFB1-C78373C70C90}"/>
    <dgm:cxn modelId="{4ED1A95C-8131-4E77-AD38-E6034A2F615E}" type="presOf" srcId="{2ECB612E-C9E5-411E-BFFB-593111675371}" destId="{A16A99C8-82BC-400B-B1BF-4104512C983C}" srcOrd="0" destOrd="0" presId="urn:microsoft.com/office/officeart/2005/8/layout/radial6"/>
    <dgm:cxn modelId="{7A74C963-4162-4453-BE72-104B6810519F}" type="presOf" srcId="{3168F1B3-15A2-474F-8D79-DD02A6F06652}" destId="{B1DA197B-C639-49E0-BF00-55424481374A}" srcOrd="0" destOrd="0" presId="urn:microsoft.com/office/officeart/2005/8/layout/radial6"/>
    <dgm:cxn modelId="{6FB0A046-6527-4781-B22E-FFAE862D3340}" srcId="{F3789242-A59C-42C7-90A4-9FF0D0BA5302}" destId="{D531B2E9-D1E9-467B-8C12-1B28836A3A61}" srcOrd="0" destOrd="0" parTransId="{D7DD9236-744B-4E35-AB17-8AD522D61B3C}" sibTransId="{7E592C2F-F952-4F7E-881D-B19F95BCA0C6}"/>
    <dgm:cxn modelId="{A24F7067-B6EF-4B7E-9B35-BBD9AEAD54BB}" type="presOf" srcId="{175CDD0D-2ED0-4972-80C1-D78C105B996D}" destId="{63311AA8-41EA-4492-857C-D145A3F7B5F5}" srcOrd="0" destOrd="0" presId="urn:microsoft.com/office/officeart/2005/8/layout/radial6"/>
    <dgm:cxn modelId="{C82B2848-63B3-42A1-B967-E34CE9C75581}" type="presOf" srcId="{D531B2E9-D1E9-467B-8C12-1B28836A3A61}" destId="{202D1E44-1945-4014-9F94-6521C084639F}" srcOrd="0" destOrd="0" presId="urn:microsoft.com/office/officeart/2005/8/layout/radial6"/>
    <dgm:cxn modelId="{A7983470-83FE-47CE-A42E-E15C05588C5D}" type="presOf" srcId="{FBED74D6-9EBB-475C-A047-93BC3F282BDD}" destId="{40DE764D-3093-421F-8C6E-841527E06595}" srcOrd="0" destOrd="0" presId="urn:microsoft.com/office/officeart/2005/8/layout/radial6"/>
    <dgm:cxn modelId="{DABBFE72-F607-43BE-84F3-C60584E88778}" type="presOf" srcId="{3A62746B-A585-4007-BF68-E92CA05ADCDC}" destId="{434F13E1-4D8B-442F-BD35-1D54EEE26F96}" srcOrd="0" destOrd="0" presId="urn:microsoft.com/office/officeart/2005/8/layout/radial6"/>
    <dgm:cxn modelId="{1F915657-2914-430D-9A3A-43BCF2F1A811}" srcId="{F3789242-A59C-42C7-90A4-9FF0D0BA5302}" destId="{3168F1B3-15A2-474F-8D79-DD02A6F06652}" srcOrd="6" destOrd="0" parTransId="{3C056655-AA8B-42CE-B874-76F18122D50D}" sibTransId="{FBED74D6-9EBB-475C-A047-93BC3F282BDD}"/>
    <dgm:cxn modelId="{8AAAF157-2297-461E-B83A-9101AE408CB5}" srcId="{F3789242-A59C-42C7-90A4-9FF0D0BA5302}" destId="{CC505EB4-9838-4289-8FA9-2A56BFE40378}" srcOrd="7" destOrd="0" parTransId="{29BB55AB-EBC6-4834-BCF7-B5F67EB4AD13}" sibTransId="{799352D5-C104-48A8-8DC0-65A1C311CA36}"/>
    <dgm:cxn modelId="{DEC2F384-21A4-4118-8CA4-9DFEDADB8A48}" srcId="{F3789242-A59C-42C7-90A4-9FF0D0BA5302}" destId="{8B8D3831-77CA-4EE4-982B-AEB4D5738621}" srcOrd="3" destOrd="0" parTransId="{0919EDAF-C8B6-496F-B782-228B2727C46B}" sibTransId="{68404129-F8E0-4BDB-9F98-D866F89AF981}"/>
    <dgm:cxn modelId="{7A92C394-00B1-4DF8-9EBE-0AD231391646}" type="presOf" srcId="{86BEF68E-C0B5-4A29-B79D-3999B5C94380}" destId="{D38226D0-746E-4D14-8F0F-CDED8B47C894}" srcOrd="0" destOrd="0" presId="urn:microsoft.com/office/officeart/2005/8/layout/radial6"/>
    <dgm:cxn modelId="{82AF92A1-4C86-4446-A587-5FB36A75E502}" type="presOf" srcId="{CC505EB4-9838-4289-8FA9-2A56BFE40378}" destId="{F629B407-D9C6-4096-B1C3-D7E28438644E}" srcOrd="0" destOrd="0" presId="urn:microsoft.com/office/officeart/2005/8/layout/radial6"/>
    <dgm:cxn modelId="{F3919AA7-BEA2-4572-A271-C2BC7B2BE9FE}" srcId="{61E5A84C-B3FD-4EDB-866E-4A2DE04FA07A}" destId="{3E5AB9F0-0A5F-4D94-952A-5787E4F40929}" srcOrd="1" destOrd="0" parTransId="{60619361-3BAC-43D4-9138-52F3C01B2506}" sibTransId="{B575B0A4-ACED-4F27-9CD8-75DBD5C35E67}"/>
    <dgm:cxn modelId="{E54DE8B5-467E-4D95-A516-52275B0C97D6}" type="presOf" srcId="{68404129-F8E0-4BDB-9F98-D866F89AF981}" destId="{529948FA-F44F-4393-97B7-FE79008D56FB}" srcOrd="0" destOrd="0" presId="urn:microsoft.com/office/officeart/2005/8/layout/radial6"/>
    <dgm:cxn modelId="{2015FAC9-E281-4F21-B9EE-A52C05AF24C6}" srcId="{F3789242-A59C-42C7-90A4-9FF0D0BA5302}" destId="{175CDD0D-2ED0-4972-80C1-D78C105B996D}" srcOrd="5" destOrd="0" parTransId="{8D5EB197-967A-41E8-9D64-A545DCD64C34}" sibTransId="{3A62746B-A585-4007-BF68-E92CA05ADCDC}"/>
    <dgm:cxn modelId="{A8CDD8CA-C8B7-420D-81A5-29798A2184F2}" srcId="{F3789242-A59C-42C7-90A4-9FF0D0BA5302}" destId="{7D23AD6B-C7EE-4D2C-9042-0D68EAE24A24}" srcOrd="4" destOrd="0" parTransId="{CD9AC6C6-89C5-48D8-87DB-F080067ADFC9}" sibTransId="{1179384E-83EB-47A0-984E-19D002732DCB}"/>
    <dgm:cxn modelId="{91544BED-3904-4C0D-A614-13DCF5C2C0A0}" srcId="{61E5A84C-B3FD-4EDB-866E-4A2DE04FA07A}" destId="{F3789242-A59C-42C7-90A4-9FF0D0BA5302}" srcOrd="0" destOrd="0" parTransId="{E6B3DE8E-FB6D-44B3-9114-B8FE83EC5037}" sibTransId="{79050B7D-56A0-4A1D-9E23-05B67FC40A8A}"/>
    <dgm:cxn modelId="{EF75FAFE-29FC-443F-B585-82C20C497A48}" srcId="{F3789242-A59C-42C7-90A4-9FF0D0BA5302}" destId="{2ECB612E-C9E5-411E-BFFB-593111675371}" srcOrd="2" destOrd="0" parTransId="{D8540B27-6437-4124-AA7A-0B07825CDDCE}" sibTransId="{86BEF68E-C0B5-4A29-B79D-3999B5C94380}"/>
    <dgm:cxn modelId="{FFD71F43-A3F7-4D53-B7FD-D1D5BD96D339}" type="presParOf" srcId="{4DF85A01-3378-4C4D-A36C-26308D07FA4D}" destId="{B3C9E34D-3C47-43F9-9403-200DEB5CE2FD}" srcOrd="0" destOrd="0" presId="urn:microsoft.com/office/officeart/2005/8/layout/radial6"/>
    <dgm:cxn modelId="{02FD536D-A125-4636-AD50-1EC86CE73FAB}" type="presParOf" srcId="{4DF85A01-3378-4C4D-A36C-26308D07FA4D}" destId="{202D1E44-1945-4014-9F94-6521C084639F}" srcOrd="1" destOrd="0" presId="urn:microsoft.com/office/officeart/2005/8/layout/radial6"/>
    <dgm:cxn modelId="{3568EAEC-46BD-494C-8CB4-423B6BA07821}" type="presParOf" srcId="{4DF85A01-3378-4C4D-A36C-26308D07FA4D}" destId="{E0FE41A3-DFAE-41FA-8710-085028C9B37A}" srcOrd="2" destOrd="0" presId="urn:microsoft.com/office/officeart/2005/8/layout/radial6"/>
    <dgm:cxn modelId="{EAEC10A3-E7AE-4D17-93A9-E2F0E0FB34F1}" type="presParOf" srcId="{4DF85A01-3378-4C4D-A36C-26308D07FA4D}" destId="{11318A49-59FD-46E5-B737-79DA24E6C6CB}" srcOrd="3" destOrd="0" presId="urn:microsoft.com/office/officeart/2005/8/layout/radial6"/>
    <dgm:cxn modelId="{EB0EC980-5F11-482D-AE5E-9C8F1190B113}" type="presParOf" srcId="{4DF85A01-3378-4C4D-A36C-26308D07FA4D}" destId="{C8FDE223-5D97-4F37-BEB4-0C6DDF2A8C1D}" srcOrd="4" destOrd="0" presId="urn:microsoft.com/office/officeart/2005/8/layout/radial6"/>
    <dgm:cxn modelId="{82C17A04-87B7-40FA-90D4-12BB571C9B54}" type="presParOf" srcId="{4DF85A01-3378-4C4D-A36C-26308D07FA4D}" destId="{CC0B0B9F-92F7-49A5-98EA-2C07BDDF190F}" srcOrd="5" destOrd="0" presId="urn:microsoft.com/office/officeart/2005/8/layout/radial6"/>
    <dgm:cxn modelId="{1466B6EB-7EAF-448F-BCD3-5D8F2A984398}" type="presParOf" srcId="{4DF85A01-3378-4C4D-A36C-26308D07FA4D}" destId="{5CE1E2C6-6A64-49F0-BC95-B4B21E9BB6BD}" srcOrd="6" destOrd="0" presId="urn:microsoft.com/office/officeart/2005/8/layout/radial6"/>
    <dgm:cxn modelId="{40A34690-61F4-485B-A737-2C3B968F8E5D}" type="presParOf" srcId="{4DF85A01-3378-4C4D-A36C-26308D07FA4D}" destId="{A16A99C8-82BC-400B-B1BF-4104512C983C}" srcOrd="7" destOrd="0" presId="urn:microsoft.com/office/officeart/2005/8/layout/radial6"/>
    <dgm:cxn modelId="{58A47565-2B27-47AC-A332-70D5FA821D5F}" type="presParOf" srcId="{4DF85A01-3378-4C4D-A36C-26308D07FA4D}" destId="{2682C5DA-7F18-4E33-8CC3-292F9A5C8612}" srcOrd="8" destOrd="0" presId="urn:microsoft.com/office/officeart/2005/8/layout/radial6"/>
    <dgm:cxn modelId="{D98F779D-5E96-44F2-B444-5EF461E77178}" type="presParOf" srcId="{4DF85A01-3378-4C4D-A36C-26308D07FA4D}" destId="{D38226D0-746E-4D14-8F0F-CDED8B47C894}" srcOrd="9" destOrd="0" presId="urn:microsoft.com/office/officeart/2005/8/layout/radial6"/>
    <dgm:cxn modelId="{F77F16AD-4A9B-41BD-864C-ED1B2E973F06}" type="presParOf" srcId="{4DF85A01-3378-4C4D-A36C-26308D07FA4D}" destId="{B292B008-FB1A-4983-B0A2-864479379B5A}" srcOrd="10" destOrd="0" presId="urn:microsoft.com/office/officeart/2005/8/layout/radial6"/>
    <dgm:cxn modelId="{A2A1AC03-DB0B-4EBA-97AD-A64E36FA0B9D}" type="presParOf" srcId="{4DF85A01-3378-4C4D-A36C-26308D07FA4D}" destId="{569B1F6F-3096-4159-8D88-0D1CCDAD5415}" srcOrd="11" destOrd="0" presId="urn:microsoft.com/office/officeart/2005/8/layout/radial6"/>
    <dgm:cxn modelId="{A368796A-8139-4774-BE28-3A1CCBB4B0FD}" type="presParOf" srcId="{4DF85A01-3378-4C4D-A36C-26308D07FA4D}" destId="{529948FA-F44F-4393-97B7-FE79008D56FB}" srcOrd="12" destOrd="0" presId="urn:microsoft.com/office/officeart/2005/8/layout/radial6"/>
    <dgm:cxn modelId="{FEBD491E-1E81-49AF-B6A7-736E15B09A3A}" type="presParOf" srcId="{4DF85A01-3378-4C4D-A36C-26308D07FA4D}" destId="{4115D347-9D8F-4D10-927E-FFF52D4ADF6D}" srcOrd="13" destOrd="0" presId="urn:microsoft.com/office/officeart/2005/8/layout/radial6"/>
    <dgm:cxn modelId="{8919AF10-52F9-4E49-86F2-3F370D1EC3FB}" type="presParOf" srcId="{4DF85A01-3378-4C4D-A36C-26308D07FA4D}" destId="{D47337D3-C8C1-4905-951C-F631E2399C3A}" srcOrd="14" destOrd="0" presId="urn:microsoft.com/office/officeart/2005/8/layout/radial6"/>
    <dgm:cxn modelId="{F148AEB4-071A-4810-8CFC-AC99B16E0156}" type="presParOf" srcId="{4DF85A01-3378-4C4D-A36C-26308D07FA4D}" destId="{B1E9F873-094F-4627-B7E4-17FF9C7BD3B1}" srcOrd="15" destOrd="0" presId="urn:microsoft.com/office/officeart/2005/8/layout/radial6"/>
    <dgm:cxn modelId="{CA703783-D1B0-45E6-9DDE-D64E945E823F}" type="presParOf" srcId="{4DF85A01-3378-4C4D-A36C-26308D07FA4D}" destId="{63311AA8-41EA-4492-857C-D145A3F7B5F5}" srcOrd="16" destOrd="0" presId="urn:microsoft.com/office/officeart/2005/8/layout/radial6"/>
    <dgm:cxn modelId="{F63D007C-A359-48E4-8236-365158E4975B}" type="presParOf" srcId="{4DF85A01-3378-4C4D-A36C-26308D07FA4D}" destId="{B6484F6A-B2E0-46BD-892F-D1237E2CF775}" srcOrd="17" destOrd="0" presId="urn:microsoft.com/office/officeart/2005/8/layout/radial6"/>
    <dgm:cxn modelId="{978032BA-436B-4E30-BA15-D2115BB3B3DF}" type="presParOf" srcId="{4DF85A01-3378-4C4D-A36C-26308D07FA4D}" destId="{434F13E1-4D8B-442F-BD35-1D54EEE26F96}" srcOrd="18" destOrd="0" presId="urn:microsoft.com/office/officeart/2005/8/layout/radial6"/>
    <dgm:cxn modelId="{F5EF0F59-FE0F-421C-989F-734BA5B41476}" type="presParOf" srcId="{4DF85A01-3378-4C4D-A36C-26308D07FA4D}" destId="{B1DA197B-C639-49E0-BF00-55424481374A}" srcOrd="19" destOrd="0" presId="urn:microsoft.com/office/officeart/2005/8/layout/radial6"/>
    <dgm:cxn modelId="{226D95F3-0177-4A91-A8B6-BDF57A1A0310}" type="presParOf" srcId="{4DF85A01-3378-4C4D-A36C-26308D07FA4D}" destId="{066D7A1E-3317-4097-9AD7-55B93306AF17}" srcOrd="20" destOrd="0" presId="urn:microsoft.com/office/officeart/2005/8/layout/radial6"/>
    <dgm:cxn modelId="{434255DC-2C9F-4E43-8F86-4B7B3705E464}" type="presParOf" srcId="{4DF85A01-3378-4C4D-A36C-26308D07FA4D}" destId="{40DE764D-3093-421F-8C6E-841527E06595}" srcOrd="21" destOrd="0" presId="urn:microsoft.com/office/officeart/2005/8/layout/radial6"/>
    <dgm:cxn modelId="{A463CF97-4B2E-4953-ABD6-EA933FADF436}" type="presParOf" srcId="{4DF85A01-3378-4C4D-A36C-26308D07FA4D}" destId="{F629B407-D9C6-4096-B1C3-D7E28438644E}" srcOrd="22" destOrd="0" presId="urn:microsoft.com/office/officeart/2005/8/layout/radial6"/>
    <dgm:cxn modelId="{F877B922-A27D-480E-947B-EDE4C227BF59}" type="presParOf" srcId="{4DF85A01-3378-4C4D-A36C-26308D07FA4D}" destId="{617764EE-EAE7-41AE-A79E-EF92C8086B0E}" srcOrd="23" destOrd="0" presId="urn:microsoft.com/office/officeart/2005/8/layout/radial6"/>
    <dgm:cxn modelId="{62ABDDD2-23B1-4F1A-8065-E88788B1C784}" type="presParOf" srcId="{4DF85A01-3378-4C4D-A36C-26308D07FA4D}" destId="{C7EE2E79-B907-41B2-94F0-5D66E6538347}" srcOrd="24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EE2E79-B907-41B2-94F0-5D66E6538347}">
      <dsp:nvSpPr>
        <dsp:cNvPr id="0" name=""/>
        <dsp:cNvSpPr/>
      </dsp:nvSpPr>
      <dsp:spPr>
        <a:xfrm>
          <a:off x="1597006" y="6400"/>
          <a:ext cx="2300662" cy="2300662"/>
        </a:xfrm>
        <a:prstGeom prst="blockArc">
          <a:avLst>
            <a:gd name="adj1" fmla="val 13589167"/>
            <a:gd name="adj2" fmla="val 18881451"/>
            <a:gd name="adj3" fmla="val 3423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0DE764D-3093-421F-8C6E-841527E06595}">
      <dsp:nvSpPr>
        <dsp:cNvPr id="0" name=""/>
        <dsp:cNvSpPr/>
      </dsp:nvSpPr>
      <dsp:spPr>
        <a:xfrm>
          <a:off x="670918" y="281704"/>
          <a:ext cx="3157198" cy="2300662"/>
        </a:xfrm>
        <a:prstGeom prst="blockArc">
          <a:avLst>
            <a:gd name="adj1" fmla="val 12368810"/>
            <a:gd name="adj2" fmla="val 15337622"/>
            <a:gd name="adj3" fmla="val 3423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34F13E1-4D8B-442F-BD35-1D54EEE26F96}">
      <dsp:nvSpPr>
        <dsp:cNvPr id="0" name=""/>
        <dsp:cNvSpPr/>
      </dsp:nvSpPr>
      <dsp:spPr>
        <a:xfrm>
          <a:off x="717981" y="589283"/>
          <a:ext cx="1979604" cy="2300662"/>
        </a:xfrm>
        <a:prstGeom prst="blockArc">
          <a:avLst>
            <a:gd name="adj1" fmla="val 10403581"/>
            <a:gd name="adj2" fmla="val 13225501"/>
            <a:gd name="adj3" fmla="val 3423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B1E9F873-094F-4627-B7E4-17FF9C7BD3B1}">
      <dsp:nvSpPr>
        <dsp:cNvPr id="0" name=""/>
        <dsp:cNvSpPr/>
      </dsp:nvSpPr>
      <dsp:spPr>
        <a:xfrm>
          <a:off x="890947" y="278862"/>
          <a:ext cx="2300662" cy="2300662"/>
        </a:xfrm>
        <a:prstGeom prst="blockArc">
          <a:avLst>
            <a:gd name="adj1" fmla="val 6104257"/>
            <a:gd name="adj2" fmla="val 9660790"/>
            <a:gd name="adj3" fmla="val 3423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29948FA-F44F-4393-97B7-FE79008D56FB}">
      <dsp:nvSpPr>
        <dsp:cNvPr id="0" name=""/>
        <dsp:cNvSpPr/>
      </dsp:nvSpPr>
      <dsp:spPr>
        <a:xfrm>
          <a:off x="1678637" y="1277274"/>
          <a:ext cx="2300662" cy="1532655"/>
        </a:xfrm>
        <a:prstGeom prst="blockArc">
          <a:avLst>
            <a:gd name="adj1" fmla="val 1112038"/>
            <a:gd name="adj2" fmla="val 9250305"/>
            <a:gd name="adj3" fmla="val 3423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38226D0-746E-4D14-8F0F-CDED8B47C894}">
      <dsp:nvSpPr>
        <dsp:cNvPr id="0" name=""/>
        <dsp:cNvSpPr/>
      </dsp:nvSpPr>
      <dsp:spPr>
        <a:xfrm>
          <a:off x="1142551" y="200072"/>
          <a:ext cx="3617561" cy="2300662"/>
        </a:xfrm>
        <a:prstGeom prst="blockArc">
          <a:avLst>
            <a:gd name="adj1" fmla="val 1081703"/>
            <a:gd name="adj2" fmla="val 4220042"/>
            <a:gd name="adj3" fmla="val 3423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CE1E2C6-6A64-49F0-BC95-B4B21E9BB6BD}">
      <dsp:nvSpPr>
        <dsp:cNvPr id="0" name=""/>
        <dsp:cNvSpPr/>
      </dsp:nvSpPr>
      <dsp:spPr>
        <a:xfrm>
          <a:off x="2411031" y="81052"/>
          <a:ext cx="2300662" cy="2300662"/>
        </a:xfrm>
        <a:prstGeom prst="blockArc">
          <a:avLst>
            <a:gd name="adj1" fmla="val 20684645"/>
            <a:gd name="adj2" fmla="val 1429906"/>
            <a:gd name="adj3" fmla="val 3423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11318A49-59FD-46E5-B737-79DA24E6C6CB}">
      <dsp:nvSpPr>
        <dsp:cNvPr id="0" name=""/>
        <dsp:cNvSpPr/>
      </dsp:nvSpPr>
      <dsp:spPr>
        <a:xfrm>
          <a:off x="2510393" y="327058"/>
          <a:ext cx="2300662" cy="2300662"/>
        </a:xfrm>
        <a:prstGeom prst="blockArc">
          <a:avLst>
            <a:gd name="adj1" fmla="val 15839871"/>
            <a:gd name="adj2" fmla="val 19876087"/>
            <a:gd name="adj3" fmla="val 3423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B3C9E34D-3C47-43F9-9403-200DEB5CE2FD}">
      <dsp:nvSpPr>
        <dsp:cNvPr id="0" name=""/>
        <dsp:cNvSpPr/>
      </dsp:nvSpPr>
      <dsp:spPr>
        <a:xfrm>
          <a:off x="1587655" y="1014635"/>
          <a:ext cx="2319819" cy="78123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 dirty="0"/>
            <a:t>Управленческая команда</a:t>
          </a:r>
        </a:p>
      </dsp:txBody>
      <dsp:txXfrm>
        <a:off x="1927385" y="1129045"/>
        <a:ext cx="1640359" cy="552419"/>
      </dsp:txXfrm>
    </dsp:sp>
    <dsp:sp modelId="{202D1E44-1945-4014-9F94-6521C084639F}">
      <dsp:nvSpPr>
        <dsp:cNvPr id="0" name=""/>
        <dsp:cNvSpPr/>
      </dsp:nvSpPr>
      <dsp:spPr>
        <a:xfrm>
          <a:off x="2843940" y="79510"/>
          <a:ext cx="1397114" cy="54686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dirty="0"/>
            <a:t>Формирова-тель</a:t>
          </a:r>
        </a:p>
      </dsp:txBody>
      <dsp:txXfrm>
        <a:off x="3048543" y="159597"/>
        <a:ext cx="987908" cy="386693"/>
      </dsp:txXfrm>
    </dsp:sp>
    <dsp:sp modelId="{C8FDE223-5D97-4F37-BEB4-0C6DDF2A8C1D}">
      <dsp:nvSpPr>
        <dsp:cNvPr id="0" name=""/>
        <dsp:cNvSpPr/>
      </dsp:nvSpPr>
      <dsp:spPr>
        <a:xfrm>
          <a:off x="3988219" y="660442"/>
          <a:ext cx="1327887" cy="54686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dirty="0"/>
            <a:t>Оценщик идей</a:t>
          </a:r>
        </a:p>
      </dsp:txBody>
      <dsp:txXfrm>
        <a:off x="4182684" y="740529"/>
        <a:ext cx="938957" cy="386693"/>
      </dsp:txXfrm>
    </dsp:sp>
    <dsp:sp modelId="{A16A99C8-82BC-400B-B1BF-4104512C983C}">
      <dsp:nvSpPr>
        <dsp:cNvPr id="0" name=""/>
        <dsp:cNvSpPr/>
      </dsp:nvSpPr>
      <dsp:spPr>
        <a:xfrm>
          <a:off x="3920894" y="1414789"/>
          <a:ext cx="1349417" cy="54686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dirty="0"/>
            <a:t>Организатор группы</a:t>
          </a:r>
        </a:p>
      </dsp:txBody>
      <dsp:txXfrm>
        <a:off x="4118512" y="1494876"/>
        <a:ext cx="954181" cy="386693"/>
      </dsp:txXfrm>
    </dsp:sp>
    <dsp:sp modelId="{B292B008-FB1A-4983-B0A2-864479379B5A}">
      <dsp:nvSpPr>
        <dsp:cNvPr id="0" name=""/>
        <dsp:cNvSpPr/>
      </dsp:nvSpPr>
      <dsp:spPr>
        <a:xfrm>
          <a:off x="3197681" y="2129562"/>
          <a:ext cx="1406581" cy="54686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dirty="0"/>
            <a:t>Завершитель</a:t>
          </a:r>
        </a:p>
      </dsp:txBody>
      <dsp:txXfrm>
        <a:off x="3403670" y="2209649"/>
        <a:ext cx="994603" cy="386693"/>
      </dsp:txXfrm>
    </dsp:sp>
    <dsp:sp modelId="{4115D347-9D8F-4D10-927E-FFF52D4ADF6D}">
      <dsp:nvSpPr>
        <dsp:cNvPr id="0" name=""/>
        <dsp:cNvSpPr/>
      </dsp:nvSpPr>
      <dsp:spPr>
        <a:xfrm>
          <a:off x="1130580" y="2262761"/>
          <a:ext cx="1361382" cy="54686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dirty="0"/>
            <a:t>Исследова-тель ресурсов</a:t>
          </a:r>
        </a:p>
      </dsp:txBody>
      <dsp:txXfrm>
        <a:off x="1329950" y="2342848"/>
        <a:ext cx="962642" cy="386693"/>
      </dsp:txXfrm>
    </dsp:sp>
    <dsp:sp modelId="{63311AA8-41EA-4492-857C-D145A3F7B5F5}">
      <dsp:nvSpPr>
        <dsp:cNvPr id="0" name=""/>
        <dsp:cNvSpPr/>
      </dsp:nvSpPr>
      <dsp:spPr>
        <a:xfrm>
          <a:off x="306781" y="1523615"/>
          <a:ext cx="1330736" cy="54686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dirty="0"/>
            <a:t>Организатор работ</a:t>
          </a:r>
        </a:p>
      </dsp:txBody>
      <dsp:txXfrm>
        <a:off x="501663" y="1603702"/>
        <a:ext cx="940972" cy="386693"/>
      </dsp:txXfrm>
    </dsp:sp>
    <dsp:sp modelId="{B1DA197B-C639-49E0-BF00-55424481374A}">
      <dsp:nvSpPr>
        <dsp:cNvPr id="0" name=""/>
        <dsp:cNvSpPr/>
      </dsp:nvSpPr>
      <dsp:spPr>
        <a:xfrm>
          <a:off x="629877" y="660357"/>
          <a:ext cx="1209397" cy="54686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dirty="0"/>
            <a:t>Генератор идей</a:t>
          </a:r>
        </a:p>
      </dsp:txBody>
      <dsp:txXfrm>
        <a:off x="806989" y="740444"/>
        <a:ext cx="855173" cy="386693"/>
      </dsp:txXfrm>
    </dsp:sp>
    <dsp:sp modelId="{F629B407-D9C6-4096-B1C3-D7E28438644E}">
      <dsp:nvSpPr>
        <dsp:cNvPr id="0" name=""/>
        <dsp:cNvSpPr/>
      </dsp:nvSpPr>
      <dsp:spPr>
        <a:xfrm>
          <a:off x="1287860" y="63346"/>
          <a:ext cx="1361989" cy="54686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dirty="0"/>
            <a:t>Председатель</a:t>
          </a:r>
        </a:p>
      </dsp:txBody>
      <dsp:txXfrm>
        <a:off x="1487319" y="143433"/>
        <a:ext cx="963071" cy="3866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35</Pages>
  <Words>10846</Words>
  <Characters>61823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Мынбаева Айгерим</cp:lastModifiedBy>
  <cp:revision>6</cp:revision>
  <dcterms:created xsi:type="dcterms:W3CDTF">2025-08-22T07:40:00Z</dcterms:created>
  <dcterms:modified xsi:type="dcterms:W3CDTF">2025-08-22T07:49:00Z</dcterms:modified>
</cp:coreProperties>
</file>